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FB" w:rsidRPr="0035557D" w:rsidRDefault="003176FB" w:rsidP="003176FB">
      <w:pPr>
        <w:rPr>
          <w:b/>
          <w:bCs/>
          <w:i/>
          <w:iCs/>
          <w:sz w:val="28"/>
          <w:szCs w:val="28"/>
          <w:lang w:val="sr-Cyrl-RS"/>
        </w:rPr>
      </w:pPr>
      <w:bookmarkStart w:id="0" w:name="_GoBack"/>
      <w:bookmarkEnd w:id="0"/>
    </w:p>
    <w:p w:rsidR="00412E78" w:rsidRDefault="00412E78" w:rsidP="003176FB">
      <w:pPr>
        <w:rPr>
          <w:b/>
          <w:bCs/>
          <w:i/>
          <w:iCs/>
          <w:sz w:val="28"/>
          <w:szCs w:val="28"/>
        </w:rPr>
      </w:pPr>
    </w:p>
    <w:p w:rsidR="00412E78" w:rsidRDefault="00412E78" w:rsidP="003176FB">
      <w:pPr>
        <w:rPr>
          <w:b/>
          <w:bCs/>
          <w:i/>
          <w:iCs/>
          <w:sz w:val="28"/>
          <w:szCs w:val="28"/>
        </w:rPr>
      </w:pPr>
    </w:p>
    <w:p w:rsidR="00412E78" w:rsidRDefault="00412E78" w:rsidP="003176FB">
      <w:pPr>
        <w:rPr>
          <w:b/>
          <w:bCs/>
          <w:i/>
          <w:iCs/>
          <w:sz w:val="28"/>
          <w:szCs w:val="28"/>
        </w:rPr>
      </w:pPr>
    </w:p>
    <w:p w:rsidR="00412E78" w:rsidRDefault="00412E78" w:rsidP="003176FB">
      <w:pPr>
        <w:rPr>
          <w:b/>
          <w:bCs/>
          <w:i/>
          <w:iCs/>
          <w:sz w:val="28"/>
          <w:szCs w:val="28"/>
        </w:rPr>
      </w:pPr>
    </w:p>
    <w:p w:rsidR="00412E78" w:rsidRDefault="00412E78" w:rsidP="003176FB">
      <w:pPr>
        <w:rPr>
          <w:b/>
          <w:bCs/>
          <w:i/>
          <w:iCs/>
          <w:sz w:val="28"/>
          <w:szCs w:val="28"/>
        </w:rPr>
      </w:pPr>
    </w:p>
    <w:p w:rsidR="00412E78" w:rsidRDefault="00412E78" w:rsidP="003176FB">
      <w:pPr>
        <w:rPr>
          <w:b/>
          <w:bCs/>
          <w:i/>
          <w:iCs/>
          <w:sz w:val="28"/>
          <w:szCs w:val="28"/>
        </w:rPr>
      </w:pPr>
    </w:p>
    <w:p w:rsidR="00412E78" w:rsidRDefault="00412E78" w:rsidP="003176FB">
      <w:pPr>
        <w:rPr>
          <w:b/>
          <w:bCs/>
          <w:i/>
          <w:iCs/>
          <w:sz w:val="28"/>
          <w:szCs w:val="28"/>
        </w:rPr>
      </w:pPr>
    </w:p>
    <w:p w:rsidR="00412E78" w:rsidRDefault="00412E78" w:rsidP="003176FB">
      <w:pPr>
        <w:rPr>
          <w:b/>
          <w:bCs/>
          <w:i/>
          <w:iCs/>
          <w:sz w:val="28"/>
          <w:szCs w:val="28"/>
        </w:rPr>
      </w:pPr>
    </w:p>
    <w:p w:rsidR="00412E78" w:rsidRDefault="00412E78" w:rsidP="003176FB">
      <w:pPr>
        <w:rPr>
          <w:b/>
          <w:bCs/>
          <w:i/>
          <w:iCs/>
          <w:sz w:val="28"/>
          <w:szCs w:val="28"/>
        </w:rPr>
      </w:pPr>
    </w:p>
    <w:p w:rsidR="00412E78" w:rsidRDefault="00412E78" w:rsidP="003176FB">
      <w:pPr>
        <w:rPr>
          <w:b/>
          <w:bCs/>
          <w:i/>
          <w:iCs/>
          <w:sz w:val="28"/>
          <w:szCs w:val="28"/>
        </w:rPr>
      </w:pPr>
    </w:p>
    <w:p w:rsidR="00412E78" w:rsidRPr="005C1403" w:rsidRDefault="00412E78" w:rsidP="003176FB">
      <w:pPr>
        <w:rPr>
          <w:b/>
          <w:bCs/>
          <w:i/>
          <w:iCs/>
          <w:sz w:val="28"/>
          <w:szCs w:val="28"/>
        </w:rPr>
      </w:pPr>
    </w:p>
    <w:p w:rsidR="003176FB" w:rsidRDefault="003176FB" w:rsidP="003176FB">
      <w:pPr>
        <w:jc w:val="center"/>
        <w:rPr>
          <w:b/>
          <w:bCs/>
          <w:i/>
          <w:iCs/>
        </w:rPr>
      </w:pPr>
      <w:r>
        <w:rPr>
          <w:b/>
          <w:bCs/>
          <w:sz w:val="32"/>
          <w:szCs w:val="32"/>
        </w:rPr>
        <w:t>ЈАВНА НАБАВКА</w:t>
      </w:r>
      <w:r>
        <w:rPr>
          <w:b/>
          <w:bCs/>
          <w:sz w:val="32"/>
          <w:szCs w:val="32"/>
          <w:lang w:val="sr-Cyrl-CS"/>
        </w:rPr>
        <w:t xml:space="preserve"> ГОРИВА</w:t>
      </w:r>
    </w:p>
    <w:p w:rsidR="003176FB" w:rsidRDefault="003176FB" w:rsidP="003176FB">
      <w:pPr>
        <w:jc w:val="center"/>
        <w:rPr>
          <w:b/>
          <w:bCs/>
          <w:i/>
          <w:iCs/>
        </w:rPr>
      </w:pPr>
    </w:p>
    <w:p w:rsidR="003176FB" w:rsidRPr="00335129" w:rsidRDefault="003176FB" w:rsidP="003176FB">
      <w:pPr>
        <w:jc w:val="center"/>
        <w:rPr>
          <w:b/>
          <w:bCs/>
        </w:rPr>
      </w:pPr>
    </w:p>
    <w:p w:rsidR="003176FB" w:rsidRDefault="003176FB" w:rsidP="003176FB">
      <w:pPr>
        <w:jc w:val="center"/>
        <w:rPr>
          <w:b/>
          <w:bCs/>
        </w:rPr>
      </w:pPr>
    </w:p>
    <w:p w:rsidR="003176FB" w:rsidRPr="00C82B83" w:rsidRDefault="003176FB" w:rsidP="003176FB">
      <w:pPr>
        <w:jc w:val="center"/>
        <w:rPr>
          <w:i/>
          <w:iCs/>
        </w:rPr>
      </w:pPr>
      <w:r>
        <w:rPr>
          <w:b/>
          <w:bCs/>
        </w:rPr>
        <w:t>ЈАВНА НАБАВКА МАЛЕ ВРЕДНОСТИ</w:t>
      </w:r>
      <w:r>
        <w:rPr>
          <w:b/>
          <w:bCs/>
          <w:lang w:val="sr-Cyrl-CS"/>
        </w:rPr>
        <w:t xml:space="preserve"> ДОБАРА </w:t>
      </w:r>
      <w:r>
        <w:rPr>
          <w:b/>
          <w:bCs/>
        </w:rPr>
        <w:t>бр</w:t>
      </w:r>
      <w:r>
        <w:rPr>
          <w:b/>
          <w:bCs/>
          <w:lang w:val="sr-Cyrl-CS"/>
        </w:rPr>
        <w:t xml:space="preserve">ој </w:t>
      </w:r>
      <w:r w:rsidR="00967B18">
        <w:rPr>
          <w:b/>
          <w:bCs/>
        </w:rPr>
        <w:t>06</w:t>
      </w:r>
      <w:r>
        <w:rPr>
          <w:b/>
          <w:bCs/>
        </w:rPr>
        <w:t>/1</w:t>
      </w:r>
      <w:r w:rsidR="00967B18">
        <w:rPr>
          <w:b/>
          <w:bCs/>
        </w:rPr>
        <w:t>7</w:t>
      </w:r>
    </w:p>
    <w:p w:rsidR="003176FB" w:rsidRDefault="003176FB" w:rsidP="003176FB">
      <w:pPr>
        <w:jc w:val="center"/>
        <w:rPr>
          <w:i/>
          <w:iCs/>
        </w:rPr>
      </w:pPr>
    </w:p>
    <w:p w:rsidR="003176FB" w:rsidRDefault="003176FB" w:rsidP="003176FB">
      <w:pPr>
        <w:jc w:val="center"/>
        <w:rPr>
          <w:i/>
          <w:iCs/>
        </w:rPr>
      </w:pPr>
    </w:p>
    <w:p w:rsidR="003176FB" w:rsidRDefault="003176FB" w:rsidP="003176FB">
      <w:pPr>
        <w:jc w:val="center"/>
        <w:rPr>
          <w:i/>
          <w:iCs/>
        </w:rPr>
      </w:pPr>
    </w:p>
    <w:p w:rsidR="003176FB" w:rsidRDefault="003176FB" w:rsidP="003176FB">
      <w:pPr>
        <w:jc w:val="center"/>
        <w:rPr>
          <w:i/>
          <w:iCs/>
        </w:rPr>
      </w:pPr>
    </w:p>
    <w:p w:rsidR="003176FB" w:rsidRDefault="003176FB" w:rsidP="003176FB">
      <w:pPr>
        <w:jc w:val="center"/>
        <w:rPr>
          <w:i/>
          <w:iCs/>
        </w:rPr>
      </w:pPr>
    </w:p>
    <w:p w:rsidR="003176FB" w:rsidRDefault="003176FB" w:rsidP="003176FB">
      <w:pPr>
        <w:jc w:val="center"/>
        <w:rPr>
          <w:i/>
          <w:iCs/>
          <w:lang w:val="sr-Cyrl-CS"/>
        </w:rPr>
      </w:pPr>
    </w:p>
    <w:p w:rsidR="003176FB" w:rsidRDefault="003176FB" w:rsidP="003176FB">
      <w:pPr>
        <w:jc w:val="center"/>
        <w:rPr>
          <w:i/>
          <w:iCs/>
          <w:lang w:val="sr-Cyrl-CS"/>
        </w:rPr>
      </w:pPr>
    </w:p>
    <w:p w:rsidR="003176FB" w:rsidRDefault="003176FB" w:rsidP="003176FB">
      <w:pPr>
        <w:jc w:val="center"/>
        <w:rPr>
          <w:i/>
          <w:iCs/>
          <w:lang w:val="sr-Cyrl-CS"/>
        </w:rPr>
      </w:pPr>
    </w:p>
    <w:p w:rsidR="003176FB" w:rsidRDefault="003176FB" w:rsidP="003176FB">
      <w:pPr>
        <w:jc w:val="center"/>
        <w:rPr>
          <w:i/>
          <w:iCs/>
          <w:lang w:val="sr-Cyrl-CS"/>
        </w:rPr>
      </w:pPr>
    </w:p>
    <w:p w:rsidR="003176FB" w:rsidRDefault="003176FB" w:rsidP="003176FB">
      <w:pPr>
        <w:jc w:val="center"/>
        <w:rPr>
          <w:i/>
          <w:iCs/>
          <w:lang w:val="sr-Cyrl-CS"/>
        </w:rPr>
      </w:pPr>
    </w:p>
    <w:p w:rsidR="003176FB" w:rsidRDefault="003176FB" w:rsidP="003176FB">
      <w:pPr>
        <w:jc w:val="center"/>
        <w:rPr>
          <w:i/>
          <w:iCs/>
          <w:lang w:val="sr-Cyrl-CS"/>
        </w:rPr>
      </w:pPr>
    </w:p>
    <w:p w:rsidR="003176FB" w:rsidRDefault="003176FB" w:rsidP="003176FB">
      <w:pPr>
        <w:jc w:val="center"/>
        <w:rPr>
          <w:i/>
          <w:iCs/>
          <w:lang w:val="sr-Cyrl-CS"/>
        </w:rPr>
      </w:pPr>
    </w:p>
    <w:p w:rsidR="003176FB" w:rsidRDefault="003176FB" w:rsidP="003176FB">
      <w:pPr>
        <w:jc w:val="center"/>
        <w:rPr>
          <w:i/>
          <w:iCs/>
        </w:rPr>
      </w:pPr>
    </w:p>
    <w:p w:rsidR="003176FB" w:rsidRDefault="003176FB" w:rsidP="003176FB">
      <w:pPr>
        <w:jc w:val="center"/>
        <w:rPr>
          <w:i/>
          <w:iCs/>
        </w:rPr>
      </w:pPr>
    </w:p>
    <w:p w:rsidR="003176FB" w:rsidRDefault="003176FB" w:rsidP="003176FB">
      <w:pPr>
        <w:jc w:val="center"/>
        <w:rPr>
          <w:i/>
          <w:iCs/>
        </w:rPr>
      </w:pPr>
    </w:p>
    <w:p w:rsidR="003176FB" w:rsidRDefault="003176FB" w:rsidP="003176FB">
      <w:pPr>
        <w:jc w:val="center"/>
        <w:rPr>
          <w:i/>
          <w:iCs/>
        </w:rPr>
      </w:pPr>
    </w:p>
    <w:p w:rsidR="003176FB" w:rsidRDefault="003176FB" w:rsidP="003176FB">
      <w:pPr>
        <w:jc w:val="center"/>
        <w:rPr>
          <w:i/>
          <w:iCs/>
        </w:rPr>
      </w:pPr>
    </w:p>
    <w:p w:rsidR="003176FB" w:rsidRDefault="003176FB" w:rsidP="003176FB">
      <w:pPr>
        <w:jc w:val="center"/>
        <w:rPr>
          <w:i/>
          <w:iCs/>
        </w:rPr>
      </w:pPr>
    </w:p>
    <w:p w:rsidR="003176FB" w:rsidRDefault="003176FB" w:rsidP="003176FB">
      <w:pPr>
        <w:jc w:val="center"/>
        <w:rPr>
          <w:i/>
          <w:iCs/>
        </w:rPr>
      </w:pPr>
    </w:p>
    <w:p w:rsidR="003176FB" w:rsidRDefault="003176FB" w:rsidP="003176FB"/>
    <w:p w:rsidR="003176FB" w:rsidRDefault="003176FB" w:rsidP="003176FB"/>
    <w:p w:rsidR="003176FB" w:rsidRDefault="003176FB" w:rsidP="003176FB"/>
    <w:p w:rsidR="003176FB" w:rsidRDefault="003176FB" w:rsidP="003176FB"/>
    <w:p w:rsidR="003176FB" w:rsidRDefault="003176FB" w:rsidP="003176FB"/>
    <w:p w:rsidR="003176FB" w:rsidRDefault="003176FB" w:rsidP="003176FB"/>
    <w:p w:rsidR="003176FB" w:rsidRDefault="003176FB" w:rsidP="003176FB"/>
    <w:p w:rsidR="003176FB" w:rsidRDefault="003176FB" w:rsidP="003176FB"/>
    <w:p w:rsidR="003176FB" w:rsidRPr="00176C2C" w:rsidRDefault="003176FB" w:rsidP="003176FB"/>
    <w:p w:rsidR="003176FB" w:rsidRDefault="003176FB" w:rsidP="003176FB">
      <w:pPr>
        <w:ind w:firstLine="709"/>
        <w:jc w:val="both"/>
        <w:rPr>
          <w:lang w:val="sr-Cyrl-CS"/>
        </w:rPr>
      </w:pPr>
      <w:r>
        <w:rPr>
          <w:rFonts w:eastAsia="TimesNewRomanPSMT"/>
        </w:rPr>
        <w:t>На основу чл. 39. и 61. Закона о јавним набавкама („Сл. гласник РС” брoj 124/2012,</w:t>
      </w:r>
      <w:r w:rsidR="00916414">
        <w:rPr>
          <w:rFonts w:eastAsia="TimesNewRomanPSMT"/>
        </w:rPr>
        <w:t xml:space="preserve"> 14/2015,</w:t>
      </w:r>
      <w:r>
        <w:rPr>
          <w:rFonts w:eastAsia="TimesNewRomanPSMT"/>
        </w:rPr>
        <w:t xml:space="preserve"> </w:t>
      </w:r>
      <w:r w:rsidR="003D7654">
        <w:rPr>
          <w:rFonts w:eastAsia="TimesNewRomanPSMT"/>
        </w:rPr>
        <w:t>68/2015</w:t>
      </w:r>
      <w:r>
        <w:rPr>
          <w:rFonts w:eastAsia="TimesNewRomanPSMT"/>
        </w:rPr>
        <w:t>у даљем тексту: Закон), чл</w:t>
      </w:r>
      <w:r>
        <w:rPr>
          <w:rFonts w:eastAsia="TimesNewRomanPSMT"/>
          <w:lang w:val="sr-Cyrl-CS"/>
        </w:rPr>
        <w:t>ана</w:t>
      </w:r>
      <w:r>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w:t>
      </w:r>
      <w:r>
        <w:rPr>
          <w:rFonts w:eastAsia="TimesNewRomanPSMT"/>
          <w:lang w:val="sr-Cyrl-CS"/>
        </w:rPr>
        <w:t>ој</w:t>
      </w:r>
      <w:r>
        <w:rPr>
          <w:rFonts w:eastAsia="TimesNewRomanPSMT"/>
        </w:rPr>
        <w:t xml:space="preserve"> 29/2013), </w:t>
      </w:r>
      <w:r>
        <w:t xml:space="preserve">Одлуке о покретању поступка јавне набавке </w:t>
      </w:r>
      <w:r>
        <w:rPr>
          <w:lang w:val="sr-Cyrl-CS"/>
        </w:rPr>
        <w:t xml:space="preserve">мале вредности добара </w:t>
      </w:r>
      <w:r w:rsidR="009524DA">
        <w:t>број 378/17</w:t>
      </w:r>
      <w:r w:rsidR="00771DC0">
        <w:t xml:space="preserve"> од 22</w:t>
      </w:r>
      <w:r w:rsidR="009524DA">
        <w:t>.03.2017</w:t>
      </w:r>
      <w:r>
        <w:t xml:space="preserve">. и </w:t>
      </w:r>
      <w:r>
        <w:rPr>
          <w:color w:val="auto"/>
        </w:rPr>
        <w:t>Решења о</w:t>
      </w:r>
      <w:r>
        <w:rPr>
          <w:i/>
          <w:color w:val="auto"/>
        </w:rPr>
        <w:t xml:space="preserve"> </w:t>
      </w:r>
      <w:r>
        <w:rPr>
          <w:color w:val="auto"/>
        </w:rPr>
        <w:t>образовању комисије за јавну набавку</w:t>
      </w:r>
      <w:r>
        <w:rPr>
          <w:color w:val="auto"/>
          <w:lang w:val="sr-Cyrl-CS"/>
        </w:rPr>
        <w:t xml:space="preserve"> мале вредности добара број </w:t>
      </w:r>
      <w:r w:rsidR="009524DA">
        <w:rPr>
          <w:color w:val="auto"/>
        </w:rPr>
        <w:t>379/17</w:t>
      </w:r>
      <w:r w:rsidR="009524DA">
        <w:t xml:space="preserve"> од 22.03.2017</w:t>
      </w:r>
      <w:r>
        <w:t>.припремљена је:</w:t>
      </w:r>
    </w:p>
    <w:p w:rsidR="003176FB" w:rsidRDefault="003176FB" w:rsidP="003176FB">
      <w:pPr>
        <w:ind w:firstLine="709"/>
        <w:jc w:val="both"/>
        <w:rPr>
          <w:lang w:val="sr-Cyrl-CS"/>
        </w:rPr>
      </w:pPr>
    </w:p>
    <w:p w:rsidR="003176FB" w:rsidRDefault="003176FB" w:rsidP="003176FB">
      <w:pPr>
        <w:ind w:firstLine="709"/>
        <w:jc w:val="both"/>
        <w:rPr>
          <w:lang w:val="sr-Cyrl-CS"/>
        </w:rPr>
      </w:pPr>
    </w:p>
    <w:p w:rsidR="003176FB" w:rsidRDefault="003176FB" w:rsidP="003176FB"/>
    <w:p w:rsidR="003176FB" w:rsidRDefault="003176FB" w:rsidP="003176FB"/>
    <w:p w:rsidR="003176FB" w:rsidRDefault="003176FB" w:rsidP="003176FB"/>
    <w:p w:rsidR="003176FB" w:rsidRPr="00AA1EEC" w:rsidRDefault="003176FB" w:rsidP="003176FB">
      <w:pPr>
        <w:jc w:val="center"/>
        <w:rPr>
          <w:b/>
        </w:rPr>
      </w:pPr>
      <w:r w:rsidRPr="00AA1EEC">
        <w:rPr>
          <w:b/>
        </w:rPr>
        <w:t xml:space="preserve">КОНКУРСНА ДОКУМЕНТАЦИЈА </w:t>
      </w:r>
    </w:p>
    <w:p w:rsidR="003176FB" w:rsidRDefault="003176FB" w:rsidP="003176FB">
      <w:pPr>
        <w:jc w:val="center"/>
        <w:rPr>
          <w:lang w:val="sr-Cyrl-CS"/>
        </w:rPr>
      </w:pPr>
      <w:r>
        <w:t xml:space="preserve">за јавну набавку мале вредности добара -  горива за службена возила </w:t>
      </w:r>
    </w:p>
    <w:p w:rsidR="003176FB" w:rsidRDefault="003176FB" w:rsidP="003176FB">
      <w:pPr>
        <w:jc w:val="center"/>
      </w:pPr>
      <w:r>
        <w:rPr>
          <w:lang w:val="sr-Cyrl-CS"/>
        </w:rPr>
        <w:t>Школе за основно и средње образовање са домом „Свети Сава“Умка</w:t>
      </w:r>
    </w:p>
    <w:p w:rsidR="003176FB" w:rsidRDefault="003176FB" w:rsidP="003176FB">
      <w:pPr>
        <w:jc w:val="center"/>
      </w:pPr>
    </w:p>
    <w:p w:rsidR="003176FB" w:rsidRPr="005C1403" w:rsidRDefault="003176FB" w:rsidP="003176FB">
      <w:pPr>
        <w:jc w:val="center"/>
      </w:pPr>
      <w:r>
        <w:t>ЈН бр.</w:t>
      </w:r>
      <w:r w:rsidR="006E110D">
        <w:rPr>
          <w:lang w:val="sr-Cyrl-CS"/>
        </w:rPr>
        <w:t>0</w:t>
      </w:r>
      <w:r w:rsidR="00565206">
        <w:t>6/2017</w:t>
      </w:r>
    </w:p>
    <w:p w:rsidR="003176FB" w:rsidRDefault="003176FB" w:rsidP="003176FB">
      <w:pPr>
        <w:jc w:val="center"/>
      </w:pPr>
    </w:p>
    <w:p w:rsidR="003176FB" w:rsidRDefault="003176FB" w:rsidP="003176FB">
      <w:pPr>
        <w:jc w:val="center"/>
      </w:pPr>
    </w:p>
    <w:p w:rsidR="003176FB" w:rsidRDefault="003176FB" w:rsidP="003176FB">
      <w:r>
        <w:t xml:space="preserve">У конкурсној документацији садржани су: </w:t>
      </w:r>
    </w:p>
    <w:p w:rsidR="003176FB" w:rsidRDefault="003176FB" w:rsidP="003176FB">
      <w:pPr>
        <w:jc w:val="center"/>
      </w:pPr>
    </w:p>
    <w:p w:rsidR="003176FB" w:rsidRDefault="003176FB" w:rsidP="003176FB">
      <w:pPr>
        <w:jc w:val="center"/>
      </w:pPr>
    </w:p>
    <w:tbl>
      <w:tblPr>
        <w:tblW w:w="0" w:type="auto"/>
        <w:tblInd w:w="-10" w:type="dxa"/>
        <w:tblLayout w:type="fixed"/>
        <w:tblLook w:val="0000" w:firstRow="0" w:lastRow="0" w:firstColumn="0" w:lastColumn="0" w:noHBand="0" w:noVBand="0"/>
      </w:tblPr>
      <w:tblGrid>
        <w:gridCol w:w="1728"/>
        <w:gridCol w:w="5760"/>
      </w:tblGrid>
      <w:tr w:rsidR="003176FB" w:rsidTr="008B797C">
        <w:tc>
          <w:tcPr>
            <w:tcW w:w="1728" w:type="dxa"/>
            <w:tcBorders>
              <w:top w:val="single" w:sz="4" w:space="0" w:color="000000"/>
              <w:left w:val="single" w:sz="4" w:space="0" w:color="000000"/>
              <w:bottom w:val="single" w:sz="4" w:space="0" w:color="000000"/>
            </w:tcBorders>
            <w:shd w:val="clear" w:color="auto" w:fill="auto"/>
          </w:tcPr>
          <w:p w:rsidR="003176FB" w:rsidRDefault="003176FB" w:rsidP="008B797C">
            <w:pPr>
              <w:jc w:val="center"/>
              <w:rPr>
                <w:b/>
                <w:i/>
              </w:rPr>
            </w:pPr>
            <w:r>
              <w:rPr>
                <w:b/>
                <w:i/>
              </w:rPr>
              <w:t xml:space="preserve">Поглавље </w:t>
            </w:r>
          </w:p>
        </w:tc>
        <w:tc>
          <w:tcPr>
            <w:tcW w:w="5760" w:type="dxa"/>
            <w:tcBorders>
              <w:top w:val="single" w:sz="4" w:space="0" w:color="000000"/>
              <w:left w:val="single" w:sz="4" w:space="0" w:color="000000"/>
              <w:bottom w:val="single" w:sz="4" w:space="0" w:color="000000"/>
            </w:tcBorders>
            <w:shd w:val="clear" w:color="auto" w:fill="auto"/>
          </w:tcPr>
          <w:p w:rsidR="003176FB" w:rsidRDefault="003176FB" w:rsidP="008B797C">
            <w:pPr>
              <w:jc w:val="center"/>
              <w:rPr>
                <w:b/>
                <w:i/>
              </w:rPr>
            </w:pPr>
            <w:r>
              <w:rPr>
                <w:b/>
                <w:i/>
              </w:rPr>
              <w:t xml:space="preserve">Назив поглавља </w:t>
            </w:r>
          </w:p>
        </w:tc>
      </w:tr>
      <w:tr w:rsidR="003176FB" w:rsidTr="008B797C">
        <w:tc>
          <w:tcPr>
            <w:tcW w:w="1728" w:type="dxa"/>
            <w:tcBorders>
              <w:top w:val="single" w:sz="4" w:space="0" w:color="000000"/>
              <w:left w:val="single" w:sz="4" w:space="0" w:color="000000"/>
              <w:bottom w:val="single" w:sz="4" w:space="0" w:color="000000"/>
            </w:tcBorders>
            <w:shd w:val="clear" w:color="auto" w:fill="auto"/>
          </w:tcPr>
          <w:p w:rsidR="003176FB" w:rsidRDefault="003176FB" w:rsidP="008B797C">
            <w:pPr>
              <w:jc w:val="center"/>
            </w:pPr>
            <w:r>
              <w:t>I</w:t>
            </w:r>
          </w:p>
        </w:tc>
        <w:tc>
          <w:tcPr>
            <w:tcW w:w="5760" w:type="dxa"/>
            <w:tcBorders>
              <w:top w:val="single" w:sz="4" w:space="0" w:color="000000"/>
              <w:left w:val="single" w:sz="4" w:space="0" w:color="000000"/>
              <w:bottom w:val="single" w:sz="4" w:space="0" w:color="000000"/>
            </w:tcBorders>
            <w:shd w:val="clear" w:color="auto" w:fill="auto"/>
          </w:tcPr>
          <w:p w:rsidR="003176FB" w:rsidRDefault="003176FB" w:rsidP="008B797C">
            <w:pPr>
              <w:rPr>
                <w:lang w:val="sr-Cyrl-CS"/>
              </w:rPr>
            </w:pPr>
            <w:r>
              <w:t xml:space="preserve">Општи подаци о јавној набавци </w:t>
            </w:r>
          </w:p>
        </w:tc>
      </w:tr>
      <w:tr w:rsidR="003176FB" w:rsidTr="008B797C">
        <w:tc>
          <w:tcPr>
            <w:tcW w:w="1728" w:type="dxa"/>
            <w:tcBorders>
              <w:top w:val="single" w:sz="4" w:space="0" w:color="000000"/>
              <w:left w:val="single" w:sz="4" w:space="0" w:color="000000"/>
              <w:bottom w:val="single" w:sz="4" w:space="0" w:color="000000"/>
            </w:tcBorders>
            <w:shd w:val="clear" w:color="auto" w:fill="auto"/>
          </w:tcPr>
          <w:p w:rsidR="003176FB" w:rsidRDefault="003176FB" w:rsidP="008B797C">
            <w:pPr>
              <w:jc w:val="center"/>
            </w:pPr>
            <w:r>
              <w:t>II</w:t>
            </w:r>
          </w:p>
        </w:tc>
        <w:tc>
          <w:tcPr>
            <w:tcW w:w="5760" w:type="dxa"/>
            <w:tcBorders>
              <w:top w:val="single" w:sz="4" w:space="0" w:color="000000"/>
              <w:left w:val="single" w:sz="4" w:space="0" w:color="000000"/>
              <w:bottom w:val="single" w:sz="4" w:space="0" w:color="000000"/>
            </w:tcBorders>
            <w:shd w:val="clear" w:color="auto" w:fill="auto"/>
          </w:tcPr>
          <w:p w:rsidR="003176FB" w:rsidRDefault="003176FB" w:rsidP="008B797C">
            <w:r>
              <w:t xml:space="preserve">Подаци о предмету јавне набавке </w:t>
            </w:r>
          </w:p>
        </w:tc>
      </w:tr>
      <w:tr w:rsidR="003176FB" w:rsidTr="008B797C">
        <w:tc>
          <w:tcPr>
            <w:tcW w:w="1728" w:type="dxa"/>
            <w:tcBorders>
              <w:top w:val="single" w:sz="4" w:space="0" w:color="000000"/>
              <w:left w:val="single" w:sz="4" w:space="0" w:color="000000"/>
              <w:bottom w:val="single" w:sz="4" w:space="0" w:color="000000"/>
            </w:tcBorders>
            <w:shd w:val="clear" w:color="auto" w:fill="auto"/>
          </w:tcPr>
          <w:p w:rsidR="003176FB" w:rsidRDefault="003176FB" w:rsidP="008B797C">
            <w:pPr>
              <w:jc w:val="center"/>
            </w:pPr>
            <w:r>
              <w:t>III</w:t>
            </w:r>
          </w:p>
        </w:tc>
        <w:tc>
          <w:tcPr>
            <w:tcW w:w="5760" w:type="dxa"/>
            <w:tcBorders>
              <w:top w:val="single" w:sz="4" w:space="0" w:color="000000"/>
              <w:left w:val="single" w:sz="4" w:space="0" w:color="000000"/>
              <w:bottom w:val="single" w:sz="4" w:space="0" w:color="000000"/>
            </w:tcBorders>
            <w:shd w:val="clear" w:color="auto" w:fill="auto"/>
          </w:tcPr>
          <w:p w:rsidR="003176FB" w:rsidRDefault="003176FB" w:rsidP="008B797C">
            <w:r>
              <w:t>Услови за учешће у поступку јавне набавке и чл.75. Закона и упутство како се доказује испуњеност тих услова</w:t>
            </w:r>
          </w:p>
        </w:tc>
      </w:tr>
      <w:tr w:rsidR="003176FB" w:rsidTr="008B797C">
        <w:tc>
          <w:tcPr>
            <w:tcW w:w="1728" w:type="dxa"/>
            <w:tcBorders>
              <w:top w:val="single" w:sz="4" w:space="0" w:color="000000"/>
              <w:left w:val="single" w:sz="4" w:space="0" w:color="000000"/>
              <w:bottom w:val="single" w:sz="4" w:space="0" w:color="000000"/>
            </w:tcBorders>
            <w:shd w:val="clear" w:color="auto" w:fill="auto"/>
          </w:tcPr>
          <w:p w:rsidR="003176FB" w:rsidRDefault="003176FB" w:rsidP="008B797C">
            <w:pPr>
              <w:jc w:val="center"/>
            </w:pPr>
            <w:r>
              <w:t xml:space="preserve">IV </w:t>
            </w:r>
          </w:p>
        </w:tc>
        <w:tc>
          <w:tcPr>
            <w:tcW w:w="5760" w:type="dxa"/>
            <w:tcBorders>
              <w:top w:val="single" w:sz="4" w:space="0" w:color="000000"/>
              <w:left w:val="single" w:sz="4" w:space="0" w:color="000000"/>
              <w:bottom w:val="single" w:sz="4" w:space="0" w:color="000000"/>
            </w:tcBorders>
            <w:shd w:val="clear" w:color="auto" w:fill="auto"/>
          </w:tcPr>
          <w:p w:rsidR="003176FB" w:rsidRDefault="003176FB" w:rsidP="008B797C">
            <w:pPr>
              <w:rPr>
                <w:lang w:val="sr-Cyrl-CS"/>
              </w:rPr>
            </w:pPr>
            <w:r>
              <w:t>Упутство понуђача како да сачине понуду</w:t>
            </w:r>
          </w:p>
        </w:tc>
      </w:tr>
      <w:tr w:rsidR="003176FB" w:rsidTr="008B797C">
        <w:tc>
          <w:tcPr>
            <w:tcW w:w="1728" w:type="dxa"/>
            <w:tcBorders>
              <w:top w:val="single" w:sz="4" w:space="0" w:color="000000"/>
              <w:left w:val="single" w:sz="4" w:space="0" w:color="000000"/>
              <w:bottom w:val="single" w:sz="4" w:space="0" w:color="000000"/>
            </w:tcBorders>
            <w:shd w:val="clear" w:color="auto" w:fill="auto"/>
          </w:tcPr>
          <w:p w:rsidR="003176FB" w:rsidRDefault="003176FB" w:rsidP="008B797C">
            <w:pPr>
              <w:jc w:val="center"/>
            </w:pPr>
            <w:r>
              <w:t>V</w:t>
            </w:r>
          </w:p>
        </w:tc>
        <w:tc>
          <w:tcPr>
            <w:tcW w:w="5760" w:type="dxa"/>
            <w:tcBorders>
              <w:top w:val="single" w:sz="4" w:space="0" w:color="000000"/>
              <w:left w:val="single" w:sz="4" w:space="0" w:color="000000"/>
              <w:bottom w:val="single" w:sz="4" w:space="0" w:color="000000"/>
            </w:tcBorders>
            <w:shd w:val="clear" w:color="auto" w:fill="auto"/>
          </w:tcPr>
          <w:p w:rsidR="003176FB" w:rsidRDefault="003176FB" w:rsidP="008B797C">
            <w:pPr>
              <w:rPr>
                <w:lang w:val="sr-Cyrl-CS"/>
              </w:rPr>
            </w:pPr>
            <w:r>
              <w:t>Образац понуде</w:t>
            </w:r>
          </w:p>
        </w:tc>
      </w:tr>
      <w:tr w:rsidR="003176FB" w:rsidTr="008B797C">
        <w:tc>
          <w:tcPr>
            <w:tcW w:w="1728" w:type="dxa"/>
            <w:tcBorders>
              <w:top w:val="single" w:sz="4" w:space="0" w:color="000000"/>
              <w:left w:val="single" w:sz="4" w:space="0" w:color="000000"/>
              <w:bottom w:val="single" w:sz="4" w:space="0" w:color="000000"/>
            </w:tcBorders>
            <w:shd w:val="clear" w:color="auto" w:fill="auto"/>
          </w:tcPr>
          <w:p w:rsidR="003176FB" w:rsidRDefault="003176FB" w:rsidP="008B797C">
            <w:pPr>
              <w:jc w:val="center"/>
            </w:pPr>
            <w:r>
              <w:t>VI</w:t>
            </w:r>
          </w:p>
        </w:tc>
        <w:tc>
          <w:tcPr>
            <w:tcW w:w="5760" w:type="dxa"/>
            <w:tcBorders>
              <w:top w:val="single" w:sz="4" w:space="0" w:color="000000"/>
              <w:left w:val="single" w:sz="4" w:space="0" w:color="000000"/>
              <w:bottom w:val="single" w:sz="4" w:space="0" w:color="000000"/>
            </w:tcBorders>
            <w:shd w:val="clear" w:color="auto" w:fill="auto"/>
          </w:tcPr>
          <w:p w:rsidR="003176FB" w:rsidRDefault="003176FB" w:rsidP="008B797C">
            <w:pPr>
              <w:rPr>
                <w:lang w:val="sr-Cyrl-CS"/>
              </w:rPr>
            </w:pPr>
            <w:r>
              <w:t>Модел уговора</w:t>
            </w:r>
          </w:p>
        </w:tc>
      </w:tr>
      <w:tr w:rsidR="003176FB" w:rsidTr="008B797C">
        <w:tc>
          <w:tcPr>
            <w:tcW w:w="1728" w:type="dxa"/>
            <w:tcBorders>
              <w:top w:val="single" w:sz="4" w:space="0" w:color="000000"/>
              <w:left w:val="single" w:sz="4" w:space="0" w:color="000000"/>
              <w:bottom w:val="single" w:sz="4" w:space="0" w:color="000000"/>
            </w:tcBorders>
            <w:shd w:val="clear" w:color="auto" w:fill="auto"/>
          </w:tcPr>
          <w:p w:rsidR="003176FB" w:rsidRDefault="003176FB" w:rsidP="008B797C">
            <w:pPr>
              <w:jc w:val="center"/>
            </w:pPr>
            <w:r>
              <w:t>VII</w:t>
            </w:r>
          </w:p>
        </w:tc>
        <w:tc>
          <w:tcPr>
            <w:tcW w:w="5760" w:type="dxa"/>
            <w:tcBorders>
              <w:top w:val="single" w:sz="4" w:space="0" w:color="000000"/>
              <w:left w:val="single" w:sz="4" w:space="0" w:color="000000"/>
              <w:bottom w:val="single" w:sz="4" w:space="0" w:color="000000"/>
            </w:tcBorders>
            <w:shd w:val="clear" w:color="auto" w:fill="auto"/>
          </w:tcPr>
          <w:p w:rsidR="003176FB" w:rsidRDefault="003176FB" w:rsidP="008B797C">
            <w:pPr>
              <w:rPr>
                <w:lang w:val="sr-Cyrl-CS"/>
              </w:rPr>
            </w:pPr>
            <w:r>
              <w:t>Образац изјаве о независној понуди</w:t>
            </w:r>
          </w:p>
        </w:tc>
      </w:tr>
    </w:tbl>
    <w:p w:rsidR="003176FB" w:rsidRDefault="003176FB" w:rsidP="003176FB">
      <w:pPr>
        <w:ind w:firstLine="709"/>
        <w:jc w:val="both"/>
        <w:rPr>
          <w:rFonts w:eastAsia="TimesNewRomanPSMT"/>
          <w:lang w:val="sr-Cyrl-CS"/>
        </w:rPr>
      </w:pPr>
    </w:p>
    <w:p w:rsidR="003176FB" w:rsidRDefault="003176FB" w:rsidP="003176FB">
      <w:pPr>
        <w:jc w:val="center"/>
      </w:pPr>
      <w:r>
        <w:rPr>
          <w:b/>
          <w:lang w:val="sr-Latn-CS"/>
        </w:rPr>
        <w:t>I ОПШТИ ПОДАЦИ О ЈАВНОЈ НАБАВЦИ</w:t>
      </w:r>
    </w:p>
    <w:p w:rsidR="003176FB" w:rsidRDefault="003176FB" w:rsidP="003176FB"/>
    <w:p w:rsidR="003176FB" w:rsidRDefault="003176FB" w:rsidP="003176FB">
      <w:r>
        <w:rPr>
          <w:b/>
        </w:rPr>
        <w:t>1.Подаци о  наручиоцу</w:t>
      </w:r>
    </w:p>
    <w:p w:rsidR="003176FB" w:rsidRPr="00660121" w:rsidRDefault="003176FB" w:rsidP="003176FB">
      <w:r>
        <w:t xml:space="preserve">Наручилац: </w:t>
      </w:r>
      <w:r>
        <w:rPr>
          <w:lang w:val="sr-Cyrl-CS"/>
        </w:rPr>
        <w:t>Школа за основно и средње образовање са домом „Свети Сава“Умка</w:t>
      </w:r>
    </w:p>
    <w:p w:rsidR="003176FB" w:rsidRDefault="003176FB" w:rsidP="003176FB">
      <w:r>
        <w:t xml:space="preserve">Адреса: </w:t>
      </w:r>
      <w:r>
        <w:rPr>
          <w:lang w:val="sr-Cyrl-CS"/>
        </w:rPr>
        <w:t>Милије Станојловић 30</w:t>
      </w:r>
    </w:p>
    <w:p w:rsidR="003176FB" w:rsidRPr="00660121" w:rsidRDefault="003176FB" w:rsidP="003176FB">
      <w:r>
        <w:t>Интернет страница:SOSOSVSAVA.EDU.RS</w:t>
      </w:r>
    </w:p>
    <w:p w:rsidR="003176FB" w:rsidRDefault="003176FB" w:rsidP="003176FB"/>
    <w:p w:rsidR="003176FB" w:rsidRDefault="003176FB" w:rsidP="003176FB">
      <w:r>
        <w:rPr>
          <w:b/>
        </w:rPr>
        <w:t xml:space="preserve">2. Врста поступка јавне набавке </w:t>
      </w:r>
    </w:p>
    <w:p w:rsidR="003176FB" w:rsidRDefault="003176FB" w:rsidP="003176FB">
      <w: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w:t>
      </w:r>
    </w:p>
    <w:p w:rsidR="003176FB" w:rsidRDefault="003176FB" w:rsidP="003176FB"/>
    <w:p w:rsidR="003176FB" w:rsidRDefault="003176FB" w:rsidP="003176FB">
      <w:r>
        <w:rPr>
          <w:b/>
        </w:rPr>
        <w:t xml:space="preserve">3. Предмет јавне набавке </w:t>
      </w:r>
    </w:p>
    <w:p w:rsidR="003176FB" w:rsidRDefault="003176FB" w:rsidP="003176FB">
      <w:r>
        <w:lastRenderedPageBreak/>
        <w:t xml:space="preserve">Предмет јавне набавке број </w:t>
      </w:r>
      <w:r w:rsidR="00E10200">
        <w:rPr>
          <w:lang w:val="sr-Cyrl-CS"/>
        </w:rPr>
        <w:t>0</w:t>
      </w:r>
      <w:r w:rsidR="00E10200">
        <w:t>1</w:t>
      </w:r>
      <w:r>
        <w:rPr>
          <w:lang w:val="sr-Cyrl-CS"/>
        </w:rPr>
        <w:t>/</w:t>
      </w:r>
      <w:r w:rsidR="00E10200">
        <w:t>16</w:t>
      </w:r>
      <w:r>
        <w:rPr>
          <w:i/>
          <w:iCs/>
        </w:rPr>
        <w:t xml:space="preserve"> </w:t>
      </w:r>
      <w:r>
        <w:t>- 09100000 - гориво за службена возила Школе  за основно и средње образовање са домом „Свети Сава“Умка</w:t>
      </w:r>
    </w:p>
    <w:p w:rsidR="003176FB" w:rsidRPr="00DA09CB" w:rsidRDefault="003176FB" w:rsidP="003176FB"/>
    <w:tbl>
      <w:tblPr>
        <w:tblW w:w="0" w:type="auto"/>
        <w:tblInd w:w="-252" w:type="dxa"/>
        <w:tblLayout w:type="fixed"/>
        <w:tblLook w:val="0000" w:firstRow="0" w:lastRow="0" w:firstColumn="0" w:lastColumn="0" w:noHBand="0" w:noVBand="0"/>
      </w:tblPr>
      <w:tblGrid>
        <w:gridCol w:w="3435"/>
        <w:gridCol w:w="4845"/>
      </w:tblGrid>
      <w:tr w:rsidR="003176FB" w:rsidTr="008B797C">
        <w:tc>
          <w:tcPr>
            <w:tcW w:w="3435" w:type="dxa"/>
            <w:shd w:val="clear" w:color="auto" w:fill="auto"/>
          </w:tcPr>
          <w:p w:rsidR="003176FB" w:rsidRDefault="003176FB" w:rsidP="008B797C">
            <w:pPr>
              <w:rPr>
                <w:lang w:val="sr-Cyrl-CS"/>
              </w:rPr>
            </w:pPr>
            <w:r>
              <w:t xml:space="preserve">    </w:t>
            </w:r>
            <w:r>
              <w:rPr>
                <w:b/>
              </w:rPr>
              <w:t>4</w:t>
            </w:r>
            <w:r>
              <w:t xml:space="preserve">.  </w:t>
            </w:r>
            <w:r>
              <w:rPr>
                <w:b/>
              </w:rPr>
              <w:t xml:space="preserve">Лице за контакт: </w:t>
            </w:r>
          </w:p>
        </w:tc>
        <w:tc>
          <w:tcPr>
            <w:tcW w:w="4845" w:type="dxa"/>
            <w:shd w:val="clear" w:color="auto" w:fill="auto"/>
          </w:tcPr>
          <w:p w:rsidR="003176FB" w:rsidRPr="00FD7B13" w:rsidRDefault="003176FB" w:rsidP="008B797C">
            <w:r>
              <w:rPr>
                <w:lang w:val="sr-Cyrl-CS"/>
              </w:rPr>
              <w:t>Славица Тодорић</w:t>
            </w:r>
          </w:p>
          <w:p w:rsidR="003176FB" w:rsidRPr="00793F39" w:rsidRDefault="003176FB" w:rsidP="008B797C">
            <w:r>
              <w:t>Emil:svetisavau@eunet.rs</w:t>
            </w:r>
          </w:p>
        </w:tc>
      </w:tr>
    </w:tbl>
    <w:p w:rsidR="003176FB" w:rsidRDefault="003176FB" w:rsidP="003176FB">
      <w:pPr>
        <w:rPr>
          <w:lang w:val="sr-Cyrl-CS"/>
        </w:rPr>
      </w:pPr>
    </w:p>
    <w:p w:rsidR="003176FB" w:rsidRDefault="003176FB" w:rsidP="003176FB">
      <w:pPr>
        <w:jc w:val="center"/>
        <w:rPr>
          <w:lang w:val="sr-Cyrl-CS"/>
        </w:rPr>
      </w:pPr>
      <w:r>
        <w:rPr>
          <w:b/>
        </w:rPr>
        <w:t>II</w:t>
      </w:r>
      <w:r>
        <w:rPr>
          <w:b/>
          <w:lang w:val="ru-RU"/>
        </w:rPr>
        <w:t xml:space="preserve"> </w:t>
      </w:r>
      <w:r>
        <w:rPr>
          <w:b/>
          <w:lang w:val="sr-Cyrl-CS"/>
        </w:rPr>
        <w:t xml:space="preserve"> ПОДАЦИ О ПРЕДМЕТУ ЈАВНЕ НАБАВКЕ</w:t>
      </w:r>
    </w:p>
    <w:p w:rsidR="003176FB" w:rsidRDefault="003176FB" w:rsidP="003176FB">
      <w:pPr>
        <w:rPr>
          <w:lang w:val="sr-Cyrl-CS"/>
        </w:rPr>
      </w:pPr>
    </w:p>
    <w:p w:rsidR="003176FB" w:rsidRDefault="003176FB" w:rsidP="003176FB">
      <w:pPr>
        <w:rPr>
          <w:iCs/>
          <w:sz w:val="18"/>
          <w:szCs w:val="18"/>
          <w:lang w:val="sr-Cyrl-CS"/>
        </w:rPr>
      </w:pPr>
    </w:p>
    <w:p w:rsidR="003176FB" w:rsidRDefault="003176FB" w:rsidP="003176FB">
      <w:pPr>
        <w:spacing w:line="360" w:lineRule="auto"/>
        <w:ind w:firstLine="708"/>
        <w:jc w:val="both"/>
        <w:rPr>
          <w:bCs/>
          <w:lang w:val="sr-Cyrl-CS"/>
        </w:rPr>
      </w:pPr>
      <w:r>
        <w:rPr>
          <w:iCs/>
          <w:lang w:val="sr-Cyrl-CS"/>
        </w:rPr>
        <w:t>Предмет набавке је следећа врста горива:</w:t>
      </w:r>
    </w:p>
    <w:p w:rsidR="003176FB" w:rsidRDefault="003176FB" w:rsidP="003176FB">
      <w:pPr>
        <w:numPr>
          <w:ilvl w:val="0"/>
          <w:numId w:val="4"/>
        </w:numPr>
        <w:spacing w:line="240" w:lineRule="auto"/>
        <w:jc w:val="both"/>
        <w:rPr>
          <w:bCs/>
          <w:lang w:val="sr-Cyrl-CS"/>
        </w:rPr>
      </w:pPr>
      <w:r>
        <w:rPr>
          <w:bCs/>
          <w:lang w:val="sr-Cyrl-CS"/>
        </w:rPr>
        <w:t xml:space="preserve">Евро – дизел у количини од </w:t>
      </w:r>
      <w:r w:rsidR="00AD14A9">
        <w:rPr>
          <w:b/>
          <w:bCs/>
          <w:u w:val="single"/>
          <w:lang w:val="sr-Cyrl-RS"/>
        </w:rPr>
        <w:t>6.500</w:t>
      </w:r>
      <w:r>
        <w:rPr>
          <w:bCs/>
          <w:lang w:val="sr-Cyrl-CS"/>
        </w:rPr>
        <w:t xml:space="preserve"> литара и</w:t>
      </w:r>
    </w:p>
    <w:p w:rsidR="003176FB" w:rsidRPr="00ED5534" w:rsidRDefault="003176FB" w:rsidP="003176FB">
      <w:pPr>
        <w:numPr>
          <w:ilvl w:val="0"/>
          <w:numId w:val="4"/>
        </w:numPr>
        <w:spacing w:line="240" w:lineRule="auto"/>
        <w:jc w:val="both"/>
        <w:rPr>
          <w:bCs/>
          <w:lang w:val="ru-RU"/>
        </w:rPr>
      </w:pPr>
      <w:r>
        <w:rPr>
          <w:bCs/>
          <w:lang w:val="sr-Cyrl-CS"/>
        </w:rPr>
        <w:t xml:space="preserve">Евро премијум  БМБ 95 у количини од </w:t>
      </w:r>
      <w:r w:rsidR="004D3F96">
        <w:rPr>
          <w:b/>
          <w:bCs/>
          <w:u w:val="single"/>
          <w:lang w:val="sr-Cyrl-RS"/>
        </w:rPr>
        <w:t xml:space="preserve">3.500 </w:t>
      </w:r>
      <w:r w:rsidR="00AD14A9">
        <w:rPr>
          <w:b/>
          <w:bCs/>
          <w:u w:val="single"/>
          <w:lang w:val="sr-Cyrl-RS"/>
        </w:rPr>
        <w:t>л</w:t>
      </w:r>
      <w:r>
        <w:rPr>
          <w:bCs/>
          <w:lang w:val="sr-Cyrl-CS"/>
        </w:rPr>
        <w:t>итара.</w:t>
      </w:r>
    </w:p>
    <w:p w:rsidR="003176FB" w:rsidRDefault="003176FB" w:rsidP="003176FB">
      <w:pPr>
        <w:spacing w:line="240" w:lineRule="auto"/>
        <w:ind w:left="1068"/>
        <w:jc w:val="both"/>
        <w:rPr>
          <w:color w:val="003366"/>
          <w:lang w:val="sr-Cyrl-CS"/>
        </w:rPr>
      </w:pPr>
      <w:r>
        <w:rPr>
          <w:color w:val="003366"/>
          <w:lang w:val="sr-Cyrl-CS"/>
        </w:rPr>
        <w:t xml:space="preserve">          </w:t>
      </w:r>
    </w:p>
    <w:p w:rsidR="003176FB" w:rsidRDefault="003176FB" w:rsidP="003176FB">
      <w:pPr>
        <w:spacing w:before="60"/>
        <w:jc w:val="both"/>
        <w:rPr>
          <w:rFonts w:eastAsia="Batang"/>
        </w:rPr>
      </w:pPr>
      <w:r>
        <w:rPr>
          <w:color w:val="003366"/>
          <w:lang w:val="sr-Cyrl-CS"/>
        </w:rPr>
        <w:tab/>
      </w:r>
      <w:r>
        <w:rPr>
          <w:lang w:val="ru-RU"/>
        </w:rPr>
        <w:t>Испоручено гориво – дизел и бензин мора, у погледу квантитета и квалитета, да испуњава важеће стандарде.</w:t>
      </w:r>
    </w:p>
    <w:p w:rsidR="003176FB" w:rsidRDefault="003176FB" w:rsidP="003176FB">
      <w:pPr>
        <w:spacing w:before="60"/>
        <w:ind w:firstLine="708"/>
        <w:jc w:val="both"/>
        <w:rPr>
          <w:lang w:val="ru-RU"/>
        </w:rPr>
      </w:pPr>
      <w:r>
        <w:rPr>
          <w:rFonts w:eastAsia="Batang"/>
        </w:rPr>
        <w:t xml:space="preserve">Евро премијум БМБ-95  мора да задовољи вредности утврђене стандардом SRPS EN 228, осим у погледу густине, </w:t>
      </w:r>
      <w:r>
        <w:t>садржаја</w:t>
      </w:r>
      <w:r>
        <w:rPr>
          <w:lang w:val="sr-Cyrl-CS"/>
        </w:rPr>
        <w:t xml:space="preserve"> олова, сумпора и бенз</w:t>
      </w:r>
      <w:r>
        <w:t>e</w:t>
      </w:r>
      <w:r>
        <w:rPr>
          <w:lang w:val="sr-Cyrl-CS"/>
        </w:rPr>
        <w:t>на</w:t>
      </w:r>
      <w:r>
        <w:t>, аромата, олефина, моторног октанског броја и истраживачког октанског броја, за које је гранична вредност одређена</w:t>
      </w:r>
      <w:r>
        <w:rPr>
          <w:lang w:val="sr-Cyrl-CS"/>
        </w:rPr>
        <w:t xml:space="preserve"> Правилником о техничким и другим захтевима за течна горива нафтног порекла   ( „Сл. </w:t>
      </w:r>
      <w:r>
        <w:t>г</w:t>
      </w:r>
      <w:r>
        <w:rPr>
          <w:lang w:val="sr-Cyrl-CS"/>
        </w:rPr>
        <w:t xml:space="preserve">ласник РС“ бр. </w:t>
      </w:r>
      <w:r>
        <w:t>97/10</w:t>
      </w:r>
      <w:r>
        <w:rPr>
          <w:lang w:val="sr-Cyrl-CS"/>
        </w:rPr>
        <w:t>).</w:t>
      </w:r>
    </w:p>
    <w:p w:rsidR="003176FB" w:rsidRDefault="003176FB" w:rsidP="003176FB">
      <w:pPr>
        <w:ind w:firstLine="720"/>
        <w:jc w:val="both"/>
        <w:rPr>
          <w:lang w:val="ru-RU"/>
        </w:rPr>
      </w:pPr>
      <w:r>
        <w:rPr>
          <w:lang w:val="ru-RU"/>
        </w:rPr>
        <w:t>Уколико понуђач</w:t>
      </w:r>
      <w:r>
        <w:rPr>
          <w:lang w:val="sr-Latn-CS"/>
        </w:rPr>
        <w:t>,</w:t>
      </w:r>
      <w:r>
        <w:rPr>
          <w:lang w:val="ru-RU"/>
        </w:rPr>
        <w:t xml:space="preserve"> својом кривицом, не испоручи дизел и бензин </w:t>
      </w:r>
      <w:r>
        <w:rPr>
          <w:bCs/>
          <w:lang w:val="ru-RU"/>
        </w:rPr>
        <w:t xml:space="preserve">одговарајућег квалитета који је установљен према важећим домаћим и међународним прописима, Наручилац ће пред надлежним институцијама покренути експертизу о контроли квалитета и ако се установи било какав недостатак, Понуђач ће надокнадити трошкове такве експертизе и сву материјалну штету проистеклу услед недостатка квалитета горива. </w:t>
      </w:r>
      <w:r>
        <w:rPr>
          <w:lang w:val="ru-RU"/>
        </w:rPr>
        <w:t>Уколико то не учини, наручилац има право на накнаду штете.</w:t>
      </w:r>
    </w:p>
    <w:p w:rsidR="003176FB" w:rsidRDefault="003176FB" w:rsidP="003176FB">
      <w:pPr>
        <w:pStyle w:val="Normal1"/>
        <w:spacing w:before="0" w:after="0"/>
        <w:ind w:firstLine="720"/>
        <w:jc w:val="both"/>
        <w:rPr>
          <w:lang w:val="sr-Cyrl-CS"/>
        </w:rPr>
      </w:pPr>
      <w:r>
        <w:rPr>
          <w:rFonts w:ascii="Times New Roman" w:hAnsi="Times New Roman" w:cs="Times New Roman"/>
          <w:sz w:val="24"/>
          <w:szCs w:val="24"/>
          <w:lang w:val="ru-RU"/>
        </w:rPr>
        <w:t>Испорука горива вршиће се континуирано, према потребама наручиоца истог дана.</w:t>
      </w:r>
      <w:r>
        <w:rPr>
          <w:rFonts w:ascii="Times New Roman" w:hAnsi="Times New Roman" w:cs="Times New Roman"/>
          <w:sz w:val="24"/>
          <w:szCs w:val="24"/>
        </w:rPr>
        <w:t xml:space="preserve"> Место испоруке су све бензинске пумпе понуђача на територији Републике Србије, сваким даном, укључујући и дане викенда и празника и без временског ограничења (00-24 сата).</w:t>
      </w:r>
    </w:p>
    <w:p w:rsidR="003176FB" w:rsidRPr="00ED5534" w:rsidRDefault="003176FB" w:rsidP="003176FB">
      <w:pPr>
        <w:ind w:firstLine="720"/>
        <w:jc w:val="both"/>
        <w:rPr>
          <w:b/>
          <w:lang w:val="ru-RU"/>
        </w:rPr>
      </w:pPr>
      <w:r>
        <w:rPr>
          <w:lang w:val="sr-Cyrl-CS"/>
        </w:rPr>
        <w:t xml:space="preserve"> </w:t>
      </w:r>
    </w:p>
    <w:p w:rsidR="003176FB" w:rsidRDefault="003176FB" w:rsidP="003176FB">
      <w:pPr>
        <w:jc w:val="center"/>
        <w:rPr>
          <w:b/>
        </w:rPr>
      </w:pPr>
      <w:r>
        <w:rPr>
          <w:b/>
        </w:rPr>
        <w:t>III</w:t>
      </w:r>
      <w:r>
        <w:rPr>
          <w:b/>
          <w:lang w:val="ru-RU"/>
        </w:rPr>
        <w:t xml:space="preserve"> </w:t>
      </w:r>
      <w:r>
        <w:rPr>
          <w:b/>
        </w:rPr>
        <w:t>УСЛОВИ ЗА УЧЕШЋЕ У ПОСТУПКУ ЈАВНЕ НАБАВКЕ</w:t>
      </w:r>
    </w:p>
    <w:p w:rsidR="003176FB" w:rsidRDefault="003176FB" w:rsidP="003176FB">
      <w:pPr>
        <w:jc w:val="center"/>
        <w:rPr>
          <w:b/>
        </w:rPr>
      </w:pPr>
      <w:r>
        <w:rPr>
          <w:b/>
        </w:rPr>
        <w:t>ИЗ ЧЛ.75. ЗАКОНА И УПУТСТВО</w:t>
      </w:r>
    </w:p>
    <w:p w:rsidR="003176FB" w:rsidRDefault="003176FB" w:rsidP="003176FB">
      <w:pPr>
        <w:jc w:val="center"/>
        <w:rPr>
          <w:i/>
          <w:iCs/>
          <w:sz w:val="18"/>
          <w:szCs w:val="18"/>
        </w:rPr>
      </w:pPr>
      <w:r>
        <w:rPr>
          <w:b/>
        </w:rPr>
        <w:t>КАКО СЕ ДОКАЗУЈЕ ИСПУЊЕНОСТ ТИХ УСЛОВА</w:t>
      </w:r>
    </w:p>
    <w:p w:rsidR="003176FB" w:rsidRDefault="003176FB" w:rsidP="003176FB">
      <w:pPr>
        <w:rPr>
          <w:i/>
          <w:iCs/>
          <w:sz w:val="18"/>
          <w:szCs w:val="18"/>
        </w:rPr>
      </w:pPr>
    </w:p>
    <w:p w:rsidR="003176FB" w:rsidRDefault="003176FB" w:rsidP="003176FB">
      <w:pPr>
        <w:rPr>
          <w:b/>
          <w:bCs/>
          <w:i/>
          <w:iCs/>
          <w:sz w:val="28"/>
          <w:szCs w:val="28"/>
        </w:rPr>
      </w:pPr>
      <w:r>
        <w:rPr>
          <w:b/>
        </w:rPr>
        <w:t xml:space="preserve">1. </w:t>
      </w:r>
      <w:r>
        <w:t>УСЛОВИ ЗА УЧЕШЋЕ У ПОСТУПКУ ЈАВНЕ НАБАВКЕ ИЗ ЧЛ.75 . ЗАКОНА</w:t>
      </w:r>
    </w:p>
    <w:p w:rsidR="003176FB" w:rsidRDefault="003176FB" w:rsidP="003176FB">
      <w:pPr>
        <w:jc w:val="both"/>
        <w:rPr>
          <w:b/>
          <w:bCs/>
          <w:i/>
          <w:iCs/>
          <w:sz w:val="28"/>
          <w:szCs w:val="28"/>
        </w:rPr>
      </w:pPr>
    </w:p>
    <w:p w:rsidR="003176FB" w:rsidRDefault="003176FB" w:rsidP="003176FB">
      <w:pPr>
        <w:pStyle w:val="ListParagraph"/>
        <w:jc w:val="both"/>
        <w:rPr>
          <w:b/>
          <w:bCs/>
          <w:i/>
          <w:iCs/>
        </w:rPr>
      </w:pPr>
    </w:p>
    <w:p w:rsidR="003176FB" w:rsidRDefault="003176FB" w:rsidP="003176FB">
      <w:pPr>
        <w:pStyle w:val="ListParagraph"/>
        <w:ind w:left="0" w:firstLine="708"/>
        <w:jc w:val="both"/>
        <w:rPr>
          <w:i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 75. Закона, и то:</w:t>
      </w:r>
    </w:p>
    <w:p w:rsidR="003176FB" w:rsidRDefault="003176FB" w:rsidP="003176FB">
      <w:pPr>
        <w:pStyle w:val="ListParagraph"/>
        <w:numPr>
          <w:ilvl w:val="0"/>
          <w:numId w:val="2"/>
        </w:numPr>
        <w:jc w:val="both"/>
      </w:pPr>
      <w:r>
        <w:rPr>
          <w:iCs/>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3176FB" w:rsidRDefault="003176FB" w:rsidP="003176FB">
      <w:pPr>
        <w:pStyle w:val="ListParagraph"/>
        <w:numPr>
          <w:ilvl w:val="0"/>
          <w:numId w:val="2"/>
        </w:numPr>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3176FB" w:rsidRPr="00B76C7C" w:rsidRDefault="003176FB" w:rsidP="003176FB">
      <w:pPr>
        <w:pStyle w:val="ListParagraph"/>
        <w:numPr>
          <w:ilvl w:val="0"/>
          <w:numId w:val="2"/>
        </w:numPr>
        <w:jc w:val="both"/>
      </w:pPr>
      <w:r>
        <w:lastRenderedPageBreak/>
        <w:t>Да има важећу дозволу надлежног органа за обављање делатности која је предмет јавне набавке</w:t>
      </w:r>
      <w:r>
        <w:rPr>
          <w:lang w:val="sr-Cyrl-CS"/>
        </w:rPr>
        <w:t xml:space="preserve"> </w:t>
      </w:r>
      <w:r>
        <w:rPr>
          <w:i/>
          <w:iCs/>
          <w:lang w:val="sr-Cyrl-CS"/>
        </w:rPr>
        <w:t xml:space="preserve">(чл. 75. ст. 1. тач. 5) Закона), </w:t>
      </w:r>
      <w:r>
        <w:rPr>
          <w:iCs/>
          <w:lang w:val="sr-Cyrl-CS"/>
        </w:rPr>
        <w:t>и то</w:t>
      </w:r>
      <w:r w:rsidR="00B76C7C">
        <w:rPr>
          <w:b/>
          <w:i/>
        </w:rPr>
        <w:t xml:space="preserve"> </w:t>
      </w:r>
      <w:r w:rsidR="00B76C7C" w:rsidRPr="00B76C7C">
        <w:rPr>
          <w:i/>
        </w:rPr>
        <w:t>лиценцу</w:t>
      </w:r>
      <w:r w:rsidR="00B76C7C">
        <w:rPr>
          <w:i/>
        </w:rPr>
        <w:t xml:space="preserve"> за обављање енергетске делатности трговина на мало  дериватима нафте / станице за снабдевање горива  моторних возила /.</w:t>
      </w:r>
    </w:p>
    <w:p w:rsidR="003176FB" w:rsidRDefault="003176FB" w:rsidP="003176FB">
      <w:pPr>
        <w:pStyle w:val="ListParagraph"/>
        <w:numPr>
          <w:ilvl w:val="0"/>
          <w:numId w:val="2"/>
        </w:numPr>
        <w:jc w:val="both"/>
      </w:pPr>
      <w: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3922E0">
        <w:t xml:space="preserve">ине, као и да  немају забрану  обављања делатности  која је на снази  у време  подношења  понуде. </w:t>
      </w:r>
    </w:p>
    <w:p w:rsidR="003176FB" w:rsidRDefault="003176FB" w:rsidP="003176FB">
      <w:pPr>
        <w:pStyle w:val="ListParagraph"/>
        <w:ind w:left="1080"/>
        <w:jc w:val="both"/>
      </w:pPr>
    </w:p>
    <w:p w:rsidR="003176FB" w:rsidRDefault="003176FB" w:rsidP="003176FB">
      <w:pPr>
        <w:rPr>
          <w:bCs/>
          <w:i/>
          <w:iCs/>
          <w:color w:val="C00000"/>
        </w:rPr>
      </w:pPr>
      <w:r>
        <w:rPr>
          <w:b/>
        </w:rPr>
        <w:t>2. УПУТСТВО КАКО СЕ ДОКАЗУЈЕ ИСПУЊЕНОСТ УСЛОВА</w:t>
      </w:r>
    </w:p>
    <w:p w:rsidR="003176FB" w:rsidRDefault="003176FB" w:rsidP="003176FB">
      <w:pPr>
        <w:pStyle w:val="ListParagraph"/>
        <w:jc w:val="both"/>
        <w:rPr>
          <w:bCs/>
          <w:i/>
          <w:iCs/>
          <w:color w:val="C00000"/>
        </w:rPr>
      </w:pPr>
    </w:p>
    <w:p w:rsidR="003176FB" w:rsidRDefault="003176FB" w:rsidP="003176FB">
      <w:pPr>
        <w:pStyle w:val="ListParagraph"/>
        <w:ind w:left="0" w:firstLine="709"/>
        <w:jc w:val="both"/>
      </w:pPr>
      <w:r>
        <w:t xml:space="preserve">Испуњеност </w:t>
      </w:r>
      <w:r>
        <w:rPr>
          <w:b/>
        </w:rPr>
        <w:t xml:space="preserve">обавезних услова </w:t>
      </w:r>
      <w:r>
        <w:t xml:space="preserve">за учешће у поступку предметне јавне набавке, </w:t>
      </w:r>
      <w:r>
        <w:rPr>
          <w:lang w:val="sr-Cyrl-CS"/>
        </w:rPr>
        <w:t xml:space="preserve">у складу са чл. 77. став 4. Закона, </w:t>
      </w:r>
      <w:r>
        <w:t xml:space="preserve">понуђач доказује достављањем Изјаве </w:t>
      </w:r>
      <w:r>
        <w:rPr>
          <w:color w:val="auto"/>
          <w:lang w:val="sr-Cyrl-CS"/>
        </w:rPr>
        <w:t>(</w:t>
      </w:r>
      <w:r>
        <w:rPr>
          <w:i/>
          <w:color w:val="auto"/>
          <w:lang w:val="sr-Cyrl-CS"/>
        </w:rPr>
        <w:t xml:space="preserve">Образац изјаве понуђача, дат је у поглављу </w:t>
      </w:r>
      <w:r>
        <w:rPr>
          <w:i/>
          <w:color w:val="auto"/>
          <w:lang w:val="hr-HR"/>
        </w:rPr>
        <w:t>III</w:t>
      </w:r>
      <w:r>
        <w:rPr>
          <w:i/>
          <w:color w:val="auto"/>
          <w:lang w:val="ru-RU"/>
        </w:rPr>
        <w:t xml:space="preserve"> </w:t>
      </w:r>
      <w:r>
        <w:rPr>
          <w:i/>
          <w:color w:val="auto"/>
          <w:lang w:val="sr-Cyrl-CS"/>
        </w:rPr>
        <w:t>одељак 3.</w:t>
      </w:r>
      <w:r>
        <w:rPr>
          <w:color w:val="auto"/>
          <w:lang w:val="sr-Cyrl-CS"/>
        </w:rPr>
        <w:t>),</w:t>
      </w:r>
      <w:r>
        <w:rPr>
          <w:color w:val="FF0000"/>
          <w:lang w:val="sr-Cyrl-CS"/>
        </w:rPr>
        <w:t xml:space="preserve"> </w:t>
      </w:r>
      <w: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lang w:val="sr-Cyrl-CS"/>
        </w:rPr>
        <w:t>.</w:t>
      </w:r>
      <w:r>
        <w:t xml:space="preserve"> </w:t>
      </w:r>
    </w:p>
    <w:p w:rsidR="003176FB" w:rsidRDefault="003176FB" w:rsidP="003176FB">
      <w:pPr>
        <w:pStyle w:val="ListParagraph"/>
        <w:ind w:left="0" w:firstLine="708"/>
        <w:jc w:val="both"/>
        <w:rPr>
          <w:bCs/>
          <w:iCs/>
        </w:rPr>
      </w:pPr>
      <w: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176FB" w:rsidRDefault="003176FB" w:rsidP="003176FB">
      <w:pPr>
        <w:pStyle w:val="ListParagraph"/>
        <w:ind w:left="0" w:firstLine="696"/>
        <w:jc w:val="both"/>
        <w:rPr>
          <w:bCs/>
          <w:iCs/>
          <w:lang w:val="sr-Cyrl-CS"/>
        </w:rPr>
      </w:pPr>
      <w:r>
        <w:rPr>
          <w:bCs/>
          <w:iCs/>
        </w:rPr>
        <w:t xml:space="preserve">Наручилац може пре доношења одлуке о додели уговора да </w:t>
      </w:r>
      <w:r>
        <w:rPr>
          <w:bCs/>
          <w:iCs/>
          <w:lang w:val="sr-Cyrl-CS"/>
        </w:rPr>
        <w:t xml:space="preserve">тражи </w:t>
      </w:r>
      <w:r>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176FB" w:rsidRDefault="003176FB" w:rsidP="003176FB">
      <w:pPr>
        <w:pStyle w:val="ListParagraph"/>
        <w:ind w:left="0" w:firstLine="720"/>
        <w:jc w:val="both"/>
        <w:rPr>
          <w:color w:val="auto"/>
        </w:rPr>
      </w:pPr>
      <w:r>
        <w:rPr>
          <w:bCs/>
          <w:iCs/>
          <w:lang w:val="sr-Cyrl-CS"/>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w:t>
      </w:r>
      <w:r>
        <w:rPr>
          <w:b/>
          <w:bCs/>
          <w:iCs/>
          <w:lang w:val="sr-Cyrl-CS"/>
        </w:rPr>
        <w:t>неприхватљиву</w:t>
      </w:r>
      <w:r>
        <w:rPr>
          <w:bCs/>
          <w:iCs/>
          <w:lang w:val="sr-Cyrl-CS"/>
        </w:rPr>
        <w:t>.</w:t>
      </w:r>
    </w:p>
    <w:p w:rsidR="003176FB" w:rsidRDefault="003176FB" w:rsidP="003176FB">
      <w:pPr>
        <w:pStyle w:val="ListParagraph"/>
        <w:ind w:left="0" w:firstLine="708"/>
        <w:jc w:val="both"/>
        <w:rPr>
          <w:color w:val="auto"/>
        </w:rPr>
      </w:pPr>
      <w:r>
        <w:rPr>
          <w:color w:val="auto"/>
        </w:rPr>
        <w:t>Понуђач није дужан да доставља на увид доказе који су јавно доступни на интернет страницама надлежних органа.</w:t>
      </w:r>
    </w:p>
    <w:p w:rsidR="003176FB" w:rsidRDefault="003176FB" w:rsidP="003176FB">
      <w:pPr>
        <w:pStyle w:val="ListParagraph"/>
        <w:ind w:left="0" w:firstLine="720"/>
        <w:jc w:val="both"/>
        <w:rPr>
          <w:lang w:val="sr-Cyrl-CS"/>
        </w:rPr>
      </w:pPr>
      <w:r>
        <w:rPr>
          <w:color w:val="auto"/>
        </w:rPr>
        <w:t>Понуђач је дужан</w:t>
      </w:r>
      <w: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76FB" w:rsidRDefault="003176FB" w:rsidP="003176FB">
      <w:pPr>
        <w:pStyle w:val="ListParagraph"/>
        <w:jc w:val="both"/>
        <w:rPr>
          <w:lang w:val="sr-Cyrl-CS"/>
        </w:rPr>
      </w:pPr>
    </w:p>
    <w:p w:rsidR="003176FB" w:rsidRDefault="003176FB" w:rsidP="003176FB">
      <w:pPr>
        <w:pStyle w:val="ListParagraph"/>
        <w:jc w:val="both"/>
        <w:rPr>
          <w:lang w:val="sr-Cyrl-CS"/>
        </w:rPr>
      </w:pPr>
    </w:p>
    <w:p w:rsidR="003176FB" w:rsidRPr="008A493E" w:rsidRDefault="003176FB" w:rsidP="003176FB">
      <w:pPr>
        <w:jc w:val="both"/>
        <w:rPr>
          <w:lang w:val="sr-Cyrl-CS"/>
        </w:rPr>
      </w:pPr>
    </w:p>
    <w:p w:rsidR="003176FB" w:rsidRDefault="003176FB" w:rsidP="003176FB">
      <w:pPr>
        <w:pStyle w:val="ListParagraph"/>
        <w:jc w:val="both"/>
        <w:rPr>
          <w:lang w:val="sr-Cyrl-CS"/>
        </w:rPr>
      </w:pPr>
    </w:p>
    <w:p w:rsidR="003176FB" w:rsidRDefault="003176FB" w:rsidP="003176FB">
      <w:pPr>
        <w:pStyle w:val="ListParagraph"/>
        <w:jc w:val="both"/>
        <w:rPr>
          <w:lang w:val="sr-Cyrl-CS"/>
        </w:rPr>
      </w:pPr>
    </w:p>
    <w:p w:rsidR="003176FB" w:rsidRDefault="003176FB" w:rsidP="003176FB">
      <w:pPr>
        <w:pStyle w:val="ListParagraph"/>
        <w:jc w:val="both"/>
        <w:rPr>
          <w:lang w:val="sr-Cyrl-CS"/>
        </w:rPr>
      </w:pPr>
    </w:p>
    <w:p w:rsidR="003176FB" w:rsidRDefault="003176FB" w:rsidP="003176FB">
      <w:pPr>
        <w:pStyle w:val="ListParagraph"/>
        <w:jc w:val="both"/>
        <w:rPr>
          <w:lang w:val="sr-Cyrl-CS"/>
        </w:rPr>
      </w:pPr>
    </w:p>
    <w:p w:rsidR="003176FB" w:rsidRDefault="003176FB" w:rsidP="003176FB">
      <w:pPr>
        <w:pStyle w:val="ListParagraph"/>
        <w:jc w:val="both"/>
        <w:rPr>
          <w:lang w:val="sr-Cyrl-CS"/>
        </w:rPr>
      </w:pPr>
    </w:p>
    <w:p w:rsidR="003C633B" w:rsidRDefault="003C633B" w:rsidP="003176FB">
      <w:pPr>
        <w:pStyle w:val="ListParagraph"/>
        <w:jc w:val="both"/>
        <w:rPr>
          <w:lang w:val="sr-Cyrl-CS"/>
        </w:rPr>
      </w:pPr>
    </w:p>
    <w:p w:rsidR="003C633B" w:rsidRDefault="003C633B" w:rsidP="003176FB">
      <w:pPr>
        <w:pStyle w:val="ListParagraph"/>
        <w:jc w:val="both"/>
        <w:rPr>
          <w:lang w:val="sr-Cyrl-CS"/>
        </w:rPr>
      </w:pPr>
    </w:p>
    <w:p w:rsidR="003C633B" w:rsidRDefault="003C633B" w:rsidP="003176FB">
      <w:pPr>
        <w:pStyle w:val="ListParagraph"/>
        <w:jc w:val="both"/>
        <w:rPr>
          <w:lang w:val="sr-Cyrl-CS"/>
        </w:rPr>
      </w:pPr>
    </w:p>
    <w:p w:rsidR="003C633B" w:rsidRDefault="003C633B" w:rsidP="003176FB">
      <w:pPr>
        <w:pStyle w:val="ListParagraph"/>
        <w:jc w:val="both"/>
        <w:rPr>
          <w:lang w:val="sr-Cyrl-CS"/>
        </w:rPr>
      </w:pPr>
    </w:p>
    <w:p w:rsidR="003C633B" w:rsidRDefault="003C633B" w:rsidP="003176FB">
      <w:pPr>
        <w:pStyle w:val="ListParagraph"/>
        <w:jc w:val="both"/>
        <w:rPr>
          <w:lang w:val="sr-Cyrl-CS"/>
        </w:rPr>
      </w:pPr>
    </w:p>
    <w:p w:rsidR="003176FB" w:rsidRDefault="003176FB" w:rsidP="003176FB">
      <w:pPr>
        <w:pStyle w:val="ListParagraph"/>
        <w:jc w:val="both"/>
        <w:rPr>
          <w:lang w:val="sr-Cyrl-CS"/>
        </w:rPr>
      </w:pPr>
    </w:p>
    <w:p w:rsidR="003176FB" w:rsidRDefault="003176FB" w:rsidP="003176FB">
      <w:pPr>
        <w:pStyle w:val="ListParagraph"/>
        <w:jc w:val="both"/>
        <w:rPr>
          <w:lang w:val="sr-Cyrl-CS"/>
        </w:rPr>
      </w:pPr>
    </w:p>
    <w:p w:rsidR="003176FB" w:rsidRDefault="003176FB" w:rsidP="003176FB">
      <w:pPr>
        <w:pStyle w:val="ListParagraph"/>
        <w:jc w:val="both"/>
        <w:rPr>
          <w:lang w:val="sr-Cyrl-CS"/>
        </w:rPr>
      </w:pPr>
    </w:p>
    <w:p w:rsidR="003176FB" w:rsidRDefault="003176FB" w:rsidP="003176FB">
      <w:pPr>
        <w:jc w:val="center"/>
        <w:rPr>
          <w:b/>
          <w:bCs/>
          <w:lang w:val="sr-Cyrl-CS"/>
        </w:rPr>
      </w:pPr>
      <w:r>
        <w:rPr>
          <w:b/>
          <w:lang w:val="sr-Latn-CS"/>
        </w:rPr>
        <w:lastRenderedPageBreak/>
        <w:t>3.</w:t>
      </w:r>
      <w:r>
        <w:rPr>
          <w:b/>
        </w:rPr>
        <w:t>ОБРАЗАЦ ИЗЈАВЕ О ИСПУЊЕНОСТИ УСЛОВА ИЗ ЧЛ.75. ЗАКОНА</w:t>
      </w:r>
    </w:p>
    <w:p w:rsidR="003176FB" w:rsidRDefault="003176FB" w:rsidP="003176FB">
      <w:pPr>
        <w:jc w:val="center"/>
        <w:rPr>
          <w:b/>
          <w:bCs/>
          <w:lang w:val="sr-Cyrl-CS"/>
        </w:rPr>
      </w:pPr>
    </w:p>
    <w:p w:rsidR="003176FB" w:rsidRDefault="003176FB" w:rsidP="003176FB">
      <w:pPr>
        <w:jc w:val="center"/>
        <w:rPr>
          <w:b/>
          <w:bCs/>
        </w:rPr>
      </w:pPr>
      <w:r>
        <w:rPr>
          <w:b/>
          <w:bCs/>
        </w:rPr>
        <w:t>ИЗЈАВА ПОНУЂАЧА</w:t>
      </w:r>
    </w:p>
    <w:p w:rsidR="003176FB" w:rsidRDefault="003176FB" w:rsidP="003176FB">
      <w:pPr>
        <w:jc w:val="center"/>
        <w:rPr>
          <w:b/>
          <w:bCs/>
        </w:rPr>
      </w:pPr>
      <w:r>
        <w:rPr>
          <w:b/>
          <w:bCs/>
        </w:rPr>
        <w:t>О ИСПУЊАВАЊУ УСЛОВА ИЗ ЧЛ. 75. ЗАКОНА У ПОСТУПКУ ЈАВНЕ</w:t>
      </w:r>
    </w:p>
    <w:p w:rsidR="003176FB" w:rsidRDefault="003176FB" w:rsidP="003176FB">
      <w:pPr>
        <w:jc w:val="center"/>
        <w:rPr>
          <w:b/>
          <w:bCs/>
        </w:rPr>
      </w:pPr>
      <w:r>
        <w:rPr>
          <w:b/>
          <w:bCs/>
        </w:rPr>
        <w:t>НАБАВКЕ МАЛЕ ВРЕДНОСТИ</w:t>
      </w:r>
    </w:p>
    <w:p w:rsidR="003176FB" w:rsidRDefault="003176FB" w:rsidP="003176FB">
      <w:pPr>
        <w:jc w:val="center"/>
        <w:rPr>
          <w:b/>
          <w:bCs/>
        </w:rPr>
      </w:pPr>
    </w:p>
    <w:p w:rsidR="003176FB" w:rsidRDefault="003176FB" w:rsidP="003176FB">
      <w:pPr>
        <w:jc w:val="center"/>
        <w:rPr>
          <w:b/>
          <w:bCs/>
        </w:rPr>
      </w:pPr>
    </w:p>
    <w:p w:rsidR="003176FB" w:rsidRDefault="003176FB" w:rsidP="003176FB">
      <w:pPr>
        <w:ind w:firstLine="708"/>
        <w:jc w:val="both"/>
      </w:pPr>
      <w:r>
        <w:t>У складу са чланом 77. став 4. Закона</w:t>
      </w:r>
      <w:r>
        <w:rPr>
          <w:lang w:val="sr-Cyrl-CS"/>
        </w:rPr>
        <w:t xml:space="preserve"> о јавним набавкама ("Службени гласник РС", број 124/12</w:t>
      </w:r>
      <w:r w:rsidR="00F26584">
        <w:t>,</w:t>
      </w:r>
      <w:r w:rsidR="00FB2DB3">
        <w:t>14/2015, 68/15</w:t>
      </w:r>
      <w:r>
        <w:rPr>
          <w:lang w:val="sr-Cyrl-CS"/>
        </w:rPr>
        <w:t>)</w:t>
      </w:r>
      <w:r>
        <w:t xml:space="preserve">, под пуном материјалном и кривичном одговорношћу, </w:t>
      </w:r>
      <w:r>
        <w:rPr>
          <w:lang w:val="sr-Cyrl-CS"/>
        </w:rPr>
        <w:t xml:space="preserve">као заступник понуђача, </w:t>
      </w:r>
      <w:r>
        <w:t>дајем следећу</w:t>
      </w:r>
    </w:p>
    <w:p w:rsidR="003176FB" w:rsidRDefault="003176FB" w:rsidP="003176FB">
      <w:pPr>
        <w:jc w:val="both"/>
      </w:pPr>
      <w:r>
        <w:tab/>
      </w:r>
      <w:r>
        <w:tab/>
      </w:r>
      <w:r>
        <w:tab/>
      </w:r>
      <w:r>
        <w:tab/>
      </w:r>
    </w:p>
    <w:p w:rsidR="003176FB" w:rsidRDefault="003176FB" w:rsidP="003176FB">
      <w:pPr>
        <w:jc w:val="both"/>
      </w:pPr>
    </w:p>
    <w:p w:rsidR="003176FB" w:rsidRDefault="003176FB" w:rsidP="003176FB">
      <w:pPr>
        <w:jc w:val="center"/>
      </w:pPr>
      <w:r>
        <w:rPr>
          <w:b/>
        </w:rPr>
        <w:t>И З Ј А В У</w:t>
      </w:r>
    </w:p>
    <w:p w:rsidR="003176FB" w:rsidRDefault="003176FB" w:rsidP="003176FB">
      <w:pPr>
        <w:jc w:val="center"/>
      </w:pPr>
    </w:p>
    <w:p w:rsidR="003176FB" w:rsidRDefault="003176FB" w:rsidP="003176FB">
      <w:pPr>
        <w:ind w:firstLine="708"/>
        <w:jc w:val="both"/>
        <w:rPr>
          <w:iCs/>
          <w:lang w:val="sr-Cyrl-CS"/>
        </w:rPr>
      </w:pPr>
      <w:r>
        <w:rPr>
          <w:lang w:val="sr-Cyrl-CS"/>
        </w:rPr>
        <w:t>П</w:t>
      </w:r>
      <w:r>
        <w:t xml:space="preserve">онуђач </w:t>
      </w:r>
      <w:r>
        <w:rPr>
          <w:i/>
        </w:rPr>
        <w:t xml:space="preserve"> _____________________________________________</w:t>
      </w:r>
      <w:r>
        <w:rPr>
          <w:i/>
          <w:lang w:val="sr-Cyrl-CS"/>
        </w:rPr>
        <w:t xml:space="preserve">___ </w:t>
      </w:r>
      <w:r>
        <w:t>у поступку јавне набавке</w:t>
      </w:r>
      <w:r>
        <w:rPr>
          <w:lang w:val="sr-Cyrl-CS"/>
        </w:rPr>
        <w:t xml:space="preserve"> добара - горива, ЈН</w:t>
      </w:r>
      <w:r>
        <w:rPr>
          <w:i/>
          <w:lang w:val="sr-Cyrl-CS"/>
        </w:rPr>
        <w:t xml:space="preserve"> </w:t>
      </w:r>
      <w:r>
        <w:rPr>
          <w:lang w:val="sr-Cyrl-CS"/>
        </w:rPr>
        <w:t>б</w:t>
      </w:r>
      <w:r>
        <w:t xml:space="preserve">рој </w:t>
      </w:r>
      <w:r w:rsidR="008472D0">
        <w:t>01</w:t>
      </w:r>
      <w:r w:rsidR="008472D0">
        <w:rPr>
          <w:lang w:val="sr-Cyrl-CS"/>
        </w:rPr>
        <w:t>/1</w:t>
      </w:r>
      <w:r w:rsidR="008472D0">
        <w:t>6</w:t>
      </w:r>
      <w:r>
        <w:rPr>
          <w:lang w:val="sr-Cyrl-CS"/>
        </w:rPr>
        <w:t>,</w:t>
      </w:r>
      <w:r>
        <w:t xml:space="preserve"> испуњава све услове из чл. 75.</w:t>
      </w:r>
      <w:r>
        <w:rPr>
          <w:lang w:val="sr-Cyrl-CS"/>
        </w:rPr>
        <w:t xml:space="preserve"> </w:t>
      </w:r>
      <w:r>
        <w:t>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rsidR="003176FB" w:rsidRDefault="003176FB" w:rsidP="003176FB">
      <w:pPr>
        <w:pStyle w:val="ListParagraph"/>
        <w:numPr>
          <w:ilvl w:val="0"/>
          <w:numId w:val="1"/>
        </w:numPr>
        <w:jc w:val="both"/>
        <w:rPr>
          <w:iCs/>
          <w:lang w:val="sr-Cyrl-CS"/>
        </w:rPr>
      </w:pPr>
      <w:r>
        <w:rPr>
          <w:iCs/>
          <w:lang w:val="sr-Cyrl-CS"/>
        </w:rPr>
        <w:t>Понуђач је р</w:t>
      </w:r>
      <w:r>
        <w:rPr>
          <w:iCs/>
        </w:rPr>
        <w:t>егистрован код надлежног органа, односно уписан у одговарајући регистар;</w:t>
      </w:r>
    </w:p>
    <w:p w:rsidR="003176FB" w:rsidRDefault="003176FB" w:rsidP="003176FB">
      <w:pPr>
        <w:pStyle w:val="ListParagraph"/>
        <w:numPr>
          <w:ilvl w:val="0"/>
          <w:numId w:val="1"/>
        </w:numPr>
        <w:jc w:val="both"/>
        <w:rPr>
          <w:bCs/>
          <w:iCs/>
          <w:lang w:val="sr-Cyrl-CS"/>
        </w:rPr>
      </w:pPr>
      <w:r>
        <w:rPr>
          <w:iCs/>
          <w:lang w:val="sr-Cyrl-CS"/>
        </w:rPr>
        <w:t xml:space="preserve">Понуђач и његов </w:t>
      </w:r>
      <w:r>
        <w:rPr>
          <w:iCs/>
        </w:rPr>
        <w:t xml:space="preserve">законски </w:t>
      </w:r>
      <w:r>
        <w:t>заступник нис</w:t>
      </w:r>
      <w:r>
        <w:rPr>
          <w:lang w:val="sr-Cyrl-CS"/>
        </w:rPr>
        <w:t>у</w:t>
      </w:r>
      <w: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t>ривично дело преваре;</w:t>
      </w:r>
    </w:p>
    <w:p w:rsidR="003176FB" w:rsidRDefault="003176FB" w:rsidP="00B40264">
      <w:pPr>
        <w:pStyle w:val="ListParagraph"/>
        <w:ind w:left="1440"/>
        <w:jc w:val="both"/>
        <w:rPr>
          <w:bCs/>
          <w:iCs/>
          <w:lang w:val="sr-Cyrl-CS"/>
        </w:rPr>
      </w:pPr>
    </w:p>
    <w:p w:rsidR="003176FB" w:rsidRDefault="003176FB" w:rsidP="003176FB">
      <w:pPr>
        <w:pStyle w:val="ListParagraph"/>
        <w:numPr>
          <w:ilvl w:val="0"/>
          <w:numId w:val="1"/>
        </w:numPr>
        <w:jc w:val="both"/>
        <w:rPr>
          <w:color w:val="auto"/>
          <w:lang w:val="sr-Cyrl-CS"/>
        </w:rPr>
      </w:pPr>
      <w:r>
        <w:rPr>
          <w:bCs/>
          <w:iCs/>
          <w:lang w:val="sr-Cyrl-CS"/>
        </w:rPr>
        <w:t>Понуђач је и</w:t>
      </w:r>
      <w:r>
        <w:rPr>
          <w:bCs/>
          <w:iCs/>
        </w:rPr>
        <w:t xml:space="preserve">змирио </w:t>
      </w:r>
      <w:r>
        <w:t>доспеле порезе, доприносе и друге јавне дажбине у складу са прописима Републике Србије;</w:t>
      </w:r>
    </w:p>
    <w:p w:rsidR="003176FB" w:rsidRDefault="003176FB" w:rsidP="003176FB">
      <w:pPr>
        <w:pStyle w:val="ListParagraph"/>
        <w:numPr>
          <w:ilvl w:val="0"/>
          <w:numId w:val="1"/>
        </w:numPr>
        <w:jc w:val="both"/>
        <w:rPr>
          <w:color w:val="auto"/>
          <w:lang w:val="sr-Cyrl-CS"/>
        </w:rPr>
      </w:pPr>
      <w:r>
        <w:rPr>
          <w:color w:val="auto"/>
          <w:lang w:val="sr-Cyrl-CS"/>
        </w:rPr>
        <w:t>Понуђач има</w:t>
      </w:r>
      <w:r>
        <w:t xml:space="preserve"> има важећу </w:t>
      </w:r>
      <w:r>
        <w:rPr>
          <w:lang w:val="sr-Cyrl-CS"/>
        </w:rPr>
        <w:t>Д</w:t>
      </w:r>
      <w:r>
        <w:t xml:space="preserve">озволу </w:t>
      </w:r>
      <w:r w:rsidR="00AE254E">
        <w:rPr>
          <w:effect w:val="blinkBackground"/>
        </w:rPr>
        <w:t>надлежног органа  за обављање делатности  која је предемт јавне набавке – лиценцу за обављање  енергетске делатности  трговина на мало  дериватима нафте / станице за снбдевање  горива  моторних возила/.</w:t>
      </w:r>
    </w:p>
    <w:p w:rsidR="003176FB" w:rsidRDefault="003176FB" w:rsidP="003176FB">
      <w:pPr>
        <w:pStyle w:val="ListParagraph"/>
        <w:numPr>
          <w:ilvl w:val="0"/>
          <w:numId w:val="1"/>
        </w:numPr>
        <w:jc w:val="both"/>
        <w:rPr>
          <w:color w:val="auto"/>
          <w:lang w:val="sr-Cyrl-CS"/>
        </w:rPr>
      </w:pPr>
      <w:r>
        <w:rPr>
          <w:color w:val="auto"/>
          <w:lang w:val="sr-Cyrl-CS"/>
        </w:rPr>
        <w:t>Понуђач је п</w:t>
      </w:r>
      <w:r>
        <w:rPr>
          <w:color w:val="auto"/>
        </w:rPr>
        <w:t>оштовао обавезе које произлазе из важећих прописа о заштити на раду, запошљавању и условима рада, заштит</w:t>
      </w:r>
      <w:r w:rsidR="00684CCB">
        <w:rPr>
          <w:color w:val="auto"/>
        </w:rPr>
        <w:t xml:space="preserve">и животне средине </w:t>
      </w:r>
      <w:r w:rsidR="00684CCB">
        <w:t>као и да  немају забрану  обављања делатности  која је на снази  у време  подношења  понуде</w:t>
      </w:r>
      <w:r w:rsidR="00F868C0">
        <w:t>.</w:t>
      </w:r>
    </w:p>
    <w:p w:rsidR="003176FB" w:rsidRDefault="003176FB" w:rsidP="003176FB">
      <w:pPr>
        <w:pStyle w:val="ListParagraph"/>
        <w:jc w:val="both"/>
        <w:rPr>
          <w:color w:val="auto"/>
          <w:lang w:val="sr-Cyrl-CS"/>
        </w:rPr>
      </w:pPr>
    </w:p>
    <w:p w:rsidR="003176FB" w:rsidRDefault="003176FB" w:rsidP="003176FB">
      <w:pPr>
        <w:pStyle w:val="ListParagraph"/>
        <w:jc w:val="both"/>
        <w:rPr>
          <w:iCs/>
        </w:rPr>
      </w:pPr>
    </w:p>
    <w:p w:rsidR="003176FB" w:rsidRDefault="003176FB" w:rsidP="003176FB">
      <w:pPr>
        <w:jc w:val="both"/>
        <w:rPr>
          <w:i/>
          <w:lang w:val="sr-Cyrl-CS"/>
        </w:rPr>
      </w:pPr>
    </w:p>
    <w:p w:rsidR="003176FB" w:rsidRDefault="003176FB" w:rsidP="003176FB">
      <w:r>
        <w:t>Место:_____________                                                            Понуђач:</w:t>
      </w:r>
    </w:p>
    <w:p w:rsidR="003176FB" w:rsidRDefault="003176FB" w:rsidP="003176FB">
      <w:pPr>
        <w:rPr>
          <w:b/>
          <w:bCs/>
          <w:i/>
          <w:color w:val="auto"/>
          <w:lang w:val="sr-Cyrl-CS"/>
        </w:rPr>
      </w:pPr>
      <w:r>
        <w:t xml:space="preserve">Датум:_____________                         М.П.                     _____________________                                                        </w:t>
      </w:r>
    </w:p>
    <w:p w:rsidR="003176FB" w:rsidRDefault="003176FB" w:rsidP="003176FB">
      <w:pPr>
        <w:pStyle w:val="BodyText2"/>
        <w:spacing w:line="100" w:lineRule="atLeast"/>
        <w:jc w:val="both"/>
        <w:rPr>
          <w:b/>
          <w:bCs/>
          <w:i/>
          <w:color w:val="auto"/>
          <w:lang w:val="sr-Cyrl-CS"/>
        </w:rPr>
      </w:pPr>
    </w:p>
    <w:p w:rsidR="003176FB" w:rsidRDefault="003176FB" w:rsidP="003176FB">
      <w:pPr>
        <w:pStyle w:val="BodyText2"/>
        <w:spacing w:line="100" w:lineRule="atLeast"/>
        <w:jc w:val="both"/>
        <w:rPr>
          <w:b/>
          <w:bCs/>
          <w:i/>
          <w:color w:val="auto"/>
          <w:lang w:val="sr-Cyrl-CS"/>
        </w:rPr>
      </w:pPr>
    </w:p>
    <w:p w:rsidR="003176FB" w:rsidRDefault="003176FB" w:rsidP="003176FB">
      <w:pPr>
        <w:pStyle w:val="BodyText2"/>
        <w:spacing w:line="100" w:lineRule="atLeast"/>
        <w:jc w:val="both"/>
        <w:rPr>
          <w:b/>
          <w:bCs/>
          <w:i/>
          <w:color w:val="auto"/>
          <w:lang w:val="sr-Cyrl-CS"/>
        </w:rPr>
      </w:pPr>
    </w:p>
    <w:p w:rsidR="003176FB" w:rsidRDefault="003176FB" w:rsidP="003176FB">
      <w:pPr>
        <w:rPr>
          <w:b/>
          <w:lang w:val="sr-Cyrl-CS"/>
        </w:rPr>
      </w:pPr>
    </w:p>
    <w:p w:rsidR="003176FB" w:rsidRDefault="003176FB" w:rsidP="003176FB">
      <w:pPr>
        <w:ind w:firstLine="708"/>
        <w:rPr>
          <w:b/>
          <w:lang w:val="sr-Cyrl-CS"/>
        </w:rPr>
      </w:pPr>
    </w:p>
    <w:p w:rsidR="003176FB" w:rsidRDefault="003176FB" w:rsidP="003176FB">
      <w:pPr>
        <w:rPr>
          <w:b/>
          <w:lang w:val="sr-Cyrl-CS"/>
        </w:rPr>
      </w:pPr>
    </w:p>
    <w:p w:rsidR="003176FB" w:rsidRDefault="003176FB" w:rsidP="003176FB">
      <w:pPr>
        <w:ind w:firstLine="708"/>
        <w:rPr>
          <w:b/>
          <w:lang w:val="sr-Cyrl-CS"/>
        </w:rPr>
      </w:pPr>
    </w:p>
    <w:p w:rsidR="003176FB" w:rsidRDefault="003176FB" w:rsidP="003176FB">
      <w:pPr>
        <w:ind w:firstLine="708"/>
        <w:rPr>
          <w:b/>
          <w:lang w:val="sr-Cyrl-CS"/>
        </w:rPr>
      </w:pPr>
    </w:p>
    <w:p w:rsidR="003176FB" w:rsidRDefault="003176FB" w:rsidP="003176FB">
      <w:pPr>
        <w:ind w:firstLine="708"/>
        <w:rPr>
          <w:b/>
          <w:lang w:val="sr-Cyrl-CS"/>
        </w:rPr>
      </w:pPr>
    </w:p>
    <w:p w:rsidR="003176FB" w:rsidRDefault="003176FB" w:rsidP="003176FB">
      <w:pPr>
        <w:ind w:firstLine="708"/>
        <w:rPr>
          <w:b/>
          <w:lang w:val="sr-Cyrl-CS"/>
        </w:rPr>
      </w:pPr>
    </w:p>
    <w:p w:rsidR="003176FB" w:rsidRDefault="003176FB" w:rsidP="003176FB">
      <w:pPr>
        <w:ind w:firstLine="708"/>
        <w:rPr>
          <w:bCs/>
          <w:i/>
          <w:iCs/>
          <w:color w:val="FF0000"/>
        </w:rPr>
      </w:pPr>
      <w:r>
        <w:rPr>
          <w:b/>
        </w:rPr>
        <w:t>IV</w:t>
      </w:r>
      <w:r>
        <w:rPr>
          <w:b/>
          <w:lang w:val="ru-RU"/>
        </w:rPr>
        <w:t xml:space="preserve"> </w:t>
      </w:r>
      <w:r>
        <w:rPr>
          <w:b/>
        </w:rPr>
        <w:t xml:space="preserve">УПУТСТВО ПОНУЂАЧИМА КАКО ДА САЧИНЕ ПОНУДУ </w:t>
      </w:r>
    </w:p>
    <w:p w:rsidR="003176FB" w:rsidRDefault="003176FB" w:rsidP="003176FB">
      <w:pPr>
        <w:pStyle w:val="ListParagraph"/>
        <w:ind w:left="0"/>
        <w:jc w:val="both"/>
        <w:rPr>
          <w:bCs/>
          <w:i/>
          <w:iCs/>
          <w:color w:val="FF0000"/>
        </w:rPr>
      </w:pPr>
    </w:p>
    <w:p w:rsidR="003176FB" w:rsidRDefault="003176FB" w:rsidP="003176FB">
      <w:pPr>
        <w:jc w:val="both"/>
        <w:rPr>
          <w:b/>
          <w:bCs/>
          <w:i/>
          <w:iCs/>
        </w:rPr>
      </w:pPr>
      <w:r>
        <w:rPr>
          <w:b/>
          <w:bCs/>
          <w:i/>
          <w:iCs/>
        </w:rPr>
        <w:t>1. ПОДАЦИ О ЈЕЗИКУ НА КОЈЕМ ПОНУДА МОРА ДА БУДЕ САСТАВЉЕНА</w:t>
      </w:r>
    </w:p>
    <w:p w:rsidR="003176FB" w:rsidRDefault="003176FB" w:rsidP="003176FB">
      <w:pPr>
        <w:jc w:val="both"/>
        <w:rPr>
          <w:b/>
          <w:bCs/>
          <w:i/>
          <w:iCs/>
        </w:rPr>
      </w:pPr>
    </w:p>
    <w:p w:rsidR="003176FB" w:rsidRDefault="003176FB" w:rsidP="003176FB">
      <w:pPr>
        <w:ind w:firstLine="708"/>
        <w:jc w:val="both"/>
      </w:pPr>
      <w:r>
        <w:t>Понуђач подноси понуду на српском језику.</w:t>
      </w:r>
    </w:p>
    <w:p w:rsidR="003176FB" w:rsidRDefault="003176FB" w:rsidP="003176FB">
      <w:pPr>
        <w:jc w:val="both"/>
      </w:pPr>
    </w:p>
    <w:p w:rsidR="003176FB" w:rsidRDefault="003176FB" w:rsidP="003176FB">
      <w:pPr>
        <w:jc w:val="both"/>
        <w:rPr>
          <w:rFonts w:eastAsia="TimesNewRomanPSMT"/>
          <w:bCs/>
        </w:rPr>
      </w:pPr>
      <w:r>
        <w:rPr>
          <w:b/>
          <w:bCs/>
          <w:i/>
          <w:iCs/>
        </w:rPr>
        <w:t>2. НАЧИН НА КОЈИ ПОНУДА МОРА ДА БУДЕ САЧИЊЕНА</w:t>
      </w:r>
    </w:p>
    <w:p w:rsidR="003176FB" w:rsidRDefault="003176FB" w:rsidP="003176FB">
      <w:pPr>
        <w:jc w:val="both"/>
        <w:rPr>
          <w:rFonts w:eastAsia="TimesNewRomanPSMT"/>
          <w:bCs/>
        </w:rPr>
      </w:pPr>
    </w:p>
    <w:p w:rsidR="003176FB" w:rsidRDefault="003176FB" w:rsidP="003176FB">
      <w:pPr>
        <w:ind w:firstLine="708"/>
        <w:jc w:val="both"/>
        <w:rPr>
          <w:rFonts w:eastAsia="TimesNewRomanPSMT"/>
          <w:bCs/>
        </w:rPr>
      </w:pPr>
      <w:r>
        <w:rPr>
          <w:rFonts w:eastAsia="TimesNewRomanPSMT"/>
          <w:bC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3176FB" w:rsidRDefault="003176FB" w:rsidP="003176FB">
      <w:pPr>
        <w:ind w:firstLine="708"/>
        <w:jc w:val="both"/>
      </w:pPr>
      <w:r>
        <w:rPr>
          <w:rFonts w:eastAsia="TimesNewRomanPSMT"/>
          <w:bCs/>
        </w:rPr>
        <w:t>На полеђини коверте навести назив</w:t>
      </w:r>
      <w:r>
        <w:rPr>
          <w:rFonts w:eastAsia="TimesNewRomanPSMT"/>
          <w:bCs/>
          <w:lang w:val="sr-Cyrl-CS"/>
        </w:rPr>
        <w:t xml:space="preserve"> и адресу</w:t>
      </w:r>
      <w:r>
        <w:rPr>
          <w:rFonts w:eastAsia="TimesNewRomanPSMT"/>
          <w:bCs/>
        </w:rPr>
        <w:t xml:space="preserve"> понуђача. </w:t>
      </w:r>
    </w:p>
    <w:p w:rsidR="003176FB" w:rsidRDefault="003176FB" w:rsidP="003176FB">
      <w:r>
        <w:t xml:space="preserve">Понуду доставити на адресу:Школа з аосновно и средње образовање са домом „Свети Сава“, Милије Станојловић 30,11260 Умка са назнаком : "Понуда за јавну набавку  добра – Гориво за службена возила </w:t>
      </w:r>
      <w:r>
        <w:rPr>
          <w:lang w:val="sr-Cyrl-CS"/>
        </w:rPr>
        <w:t>ШОСО“Свети Сава“</w:t>
      </w:r>
      <w:r>
        <w:t>, ЈН бр</w:t>
      </w:r>
      <w:r w:rsidR="001F62B9">
        <w:rPr>
          <w:lang w:val="sr-Cyrl-CS"/>
        </w:rPr>
        <w:t xml:space="preserve"> 0</w:t>
      </w:r>
      <w:r w:rsidR="0035557D">
        <w:rPr>
          <w:lang w:val="sr-Cyrl-RS"/>
        </w:rPr>
        <w:t>6</w:t>
      </w:r>
      <w:r>
        <w:rPr>
          <w:lang w:val="sr-Cyrl-CS"/>
        </w:rPr>
        <w:t>/</w:t>
      </w:r>
      <w:r w:rsidR="0035557D">
        <w:t>201</w:t>
      </w:r>
      <w:r w:rsidR="0035557D">
        <w:rPr>
          <w:lang w:val="sr-Cyrl-RS"/>
        </w:rPr>
        <w:t>7</w:t>
      </w:r>
      <w:r>
        <w:t xml:space="preserve">  - НЕ ОТВАРАТИ". </w:t>
      </w:r>
    </w:p>
    <w:p w:rsidR="003176FB" w:rsidRPr="00234245" w:rsidRDefault="003176FB" w:rsidP="003176FB">
      <w:pPr>
        <w:rPr>
          <w:color w:val="C00000"/>
        </w:rPr>
      </w:pPr>
      <w:r>
        <w:t xml:space="preserve"> Понуда се сматра благовременом уколико је пр</w:t>
      </w:r>
      <w:r w:rsidR="002371D3">
        <w:t xml:space="preserve">имљена од стране наручиоца до </w:t>
      </w:r>
      <w:r w:rsidR="00D91464">
        <w:rPr>
          <w:color w:val="C00000"/>
        </w:rPr>
        <w:t>0</w:t>
      </w:r>
      <w:r w:rsidR="00D91464">
        <w:rPr>
          <w:color w:val="C00000"/>
          <w:lang w:val="sr-Cyrl-RS"/>
        </w:rPr>
        <w:t>3</w:t>
      </w:r>
      <w:r w:rsidRPr="00234245">
        <w:rPr>
          <w:color w:val="C00000"/>
        </w:rPr>
        <w:t>.0</w:t>
      </w:r>
      <w:r w:rsidR="00D91464">
        <w:rPr>
          <w:color w:val="C00000"/>
          <w:lang w:val="sr-Cyrl-CS"/>
        </w:rPr>
        <w:t>4</w:t>
      </w:r>
      <w:r w:rsidR="00D91464">
        <w:rPr>
          <w:color w:val="C00000"/>
        </w:rPr>
        <w:t>.201</w:t>
      </w:r>
      <w:r w:rsidR="00D91464">
        <w:rPr>
          <w:color w:val="C00000"/>
          <w:lang w:val="sr-Cyrl-RS"/>
        </w:rPr>
        <w:t>7</w:t>
      </w:r>
      <w:r w:rsidR="00D91464">
        <w:rPr>
          <w:color w:val="C00000"/>
        </w:rPr>
        <w:t xml:space="preserve">.год. до </w:t>
      </w:r>
      <w:r w:rsidR="00D91464">
        <w:rPr>
          <w:color w:val="C00000"/>
          <w:lang w:val="sr-Cyrl-RS"/>
        </w:rPr>
        <w:t>11,30</w:t>
      </w:r>
      <w:r w:rsidRPr="00234245">
        <w:rPr>
          <w:color w:val="C00000"/>
        </w:rPr>
        <w:t xml:space="preserve"> часова .</w:t>
      </w:r>
    </w:p>
    <w:p w:rsidR="003176FB" w:rsidRPr="00234245" w:rsidRDefault="003176FB" w:rsidP="003176FB">
      <w:pPr>
        <w:rPr>
          <w:color w:val="C00000"/>
        </w:rPr>
      </w:pPr>
    </w:p>
    <w:p w:rsidR="003176FB" w:rsidRDefault="003176FB" w:rsidP="003176FB">
      <w:pPr>
        <w:autoSpaceDE w:val="0"/>
        <w:spacing w:line="240" w:lineRule="auto"/>
        <w:ind w:firstLine="708"/>
        <w:jc w:val="both"/>
        <w:rPr>
          <w:color w:val="auto"/>
        </w:rPr>
      </w:pPr>
      <w:r>
        <w:rPr>
          <w:color w:val="auto"/>
        </w:rPr>
        <w:t>Наручилац ће, по пријему одређене понуде, на коверти, обележити време пријема и евидентирати број и датум понуде према редоследу приспећа. Уколико је понуда достављена непосредно</w:t>
      </w:r>
      <w:r>
        <w:rPr>
          <w:color w:val="auto"/>
          <w:lang w:val="sr-Cyrl-CS"/>
        </w:rPr>
        <w:t>,</w:t>
      </w:r>
      <w:r>
        <w:rPr>
          <w:color w:val="auto"/>
        </w:rPr>
        <w:t xml:space="preserve"> </w:t>
      </w:r>
      <w:r>
        <w:rPr>
          <w:color w:val="auto"/>
          <w:lang w:val="sr-Cyrl-CS"/>
        </w:rPr>
        <w:t>н</w:t>
      </w:r>
      <w:r>
        <w:rPr>
          <w:color w:val="auto"/>
        </w:rPr>
        <w:t>аруч</w:t>
      </w:r>
      <w:r>
        <w:rPr>
          <w:color w:val="auto"/>
          <w:lang w:val="sr-Cyrl-CS"/>
        </w:rPr>
        <w:t>и</w:t>
      </w:r>
      <w:r>
        <w:rPr>
          <w:color w:val="auto"/>
        </w:rPr>
        <w:t xml:space="preserve">лац ће понуђачу предати потврду пријема понуде. У потврди о пријему наручилац ће навести датум и сат пријема понуде. </w:t>
      </w:r>
    </w:p>
    <w:p w:rsidR="003176FB" w:rsidRDefault="003176FB" w:rsidP="003176FB">
      <w:pPr>
        <w:autoSpaceDE w:val="0"/>
        <w:spacing w:line="240" w:lineRule="auto"/>
        <w:ind w:firstLine="708"/>
        <w:jc w:val="both"/>
        <w:rPr>
          <w:rFonts w:eastAsia="TimesNewRomanPSMT"/>
          <w:bCs/>
        </w:rPr>
      </w:pPr>
      <w:r>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Pr>
          <w:b/>
          <w:color w:val="auto"/>
        </w:rPr>
        <w:t>неблаговременом</w:t>
      </w:r>
      <w:r>
        <w:rPr>
          <w:color w:val="auto"/>
        </w:rPr>
        <w:t>.</w:t>
      </w:r>
      <w:r>
        <w:rPr>
          <w:b/>
        </w:rPr>
        <w:t xml:space="preserve">  </w:t>
      </w:r>
    </w:p>
    <w:p w:rsidR="003176FB" w:rsidRDefault="003176FB" w:rsidP="003176FB">
      <w:pPr>
        <w:ind w:firstLine="360"/>
        <w:jc w:val="both"/>
        <w:rPr>
          <w:rFonts w:eastAsia="TimesNewRomanPSMT"/>
          <w:bCs/>
          <w:lang w:val="sr-Cyrl-CS"/>
        </w:rPr>
      </w:pPr>
      <w:r>
        <w:rPr>
          <w:rFonts w:eastAsia="TimesNewRomanPSMT"/>
          <w:bCs/>
        </w:rPr>
        <w:t>Понуда мора да садржи:</w:t>
      </w:r>
    </w:p>
    <w:p w:rsidR="003176FB" w:rsidRDefault="003176FB" w:rsidP="003176FB">
      <w:pPr>
        <w:pStyle w:val="ListParagraph"/>
        <w:numPr>
          <w:ilvl w:val="0"/>
          <w:numId w:val="3"/>
        </w:numPr>
        <w:jc w:val="both"/>
        <w:rPr>
          <w:bCs/>
          <w:iCs/>
          <w:lang w:val="sr-Cyrl-CS"/>
        </w:rPr>
      </w:pPr>
      <w:r>
        <w:rPr>
          <w:rFonts w:eastAsia="TimesNewRomanPSMT"/>
          <w:bCs/>
          <w:lang w:val="sr-Cyrl-CS"/>
        </w:rPr>
        <w:t>Образац понуде</w:t>
      </w:r>
    </w:p>
    <w:p w:rsidR="003176FB" w:rsidRDefault="003176FB" w:rsidP="003176FB">
      <w:pPr>
        <w:pStyle w:val="ListParagraph"/>
        <w:numPr>
          <w:ilvl w:val="0"/>
          <w:numId w:val="3"/>
        </w:numPr>
        <w:jc w:val="both"/>
        <w:rPr>
          <w:lang w:val="sr-Cyrl-CS"/>
        </w:rPr>
      </w:pPr>
      <w:r>
        <w:rPr>
          <w:bCs/>
          <w:iCs/>
          <w:lang w:val="sr-Cyrl-CS"/>
        </w:rPr>
        <w:t>Изјаву о испуњавању услова</w:t>
      </w:r>
    </w:p>
    <w:p w:rsidR="003176FB" w:rsidRDefault="003176FB" w:rsidP="003176FB">
      <w:pPr>
        <w:pStyle w:val="ListParagraph"/>
        <w:numPr>
          <w:ilvl w:val="0"/>
          <w:numId w:val="3"/>
        </w:numPr>
        <w:jc w:val="both"/>
      </w:pPr>
      <w:r>
        <w:rPr>
          <w:lang w:val="sr-Cyrl-CS"/>
        </w:rPr>
        <w:t>Изјаву о независној понуди</w:t>
      </w:r>
    </w:p>
    <w:p w:rsidR="003176FB" w:rsidRDefault="003176FB" w:rsidP="003176FB">
      <w:pPr>
        <w:numPr>
          <w:ilvl w:val="0"/>
          <w:numId w:val="3"/>
        </w:numPr>
        <w:suppressAutoHyphens w:val="0"/>
        <w:spacing w:line="240" w:lineRule="auto"/>
        <w:jc w:val="both"/>
      </w:pPr>
      <w:r>
        <w:t>M</w:t>
      </w:r>
      <w:r>
        <w:rPr>
          <w:lang w:val="ru-RU"/>
        </w:rPr>
        <w:t>одел уговора</w:t>
      </w:r>
      <w:r>
        <w:rPr>
          <w:b/>
          <w:lang w:val="ru-RU"/>
        </w:rPr>
        <w:t xml:space="preserve">, </w:t>
      </w:r>
      <w:r>
        <w:rPr>
          <w:lang w:val="ru-RU"/>
        </w:rPr>
        <w:t>који је саставни део конкурсне документације,</w:t>
      </w:r>
      <w:r>
        <w:rPr>
          <w:b/>
          <w:lang w:val="ru-RU"/>
        </w:rPr>
        <w:t xml:space="preserve"> </w:t>
      </w:r>
      <w:r>
        <w:rPr>
          <w:lang w:val="ru-RU"/>
        </w:rPr>
        <w:t>попуњен</w:t>
      </w:r>
      <w:r>
        <w:rPr>
          <w:lang w:val="sr-Latn-CS"/>
        </w:rPr>
        <w:t xml:space="preserve"> </w:t>
      </w:r>
      <w:r>
        <w:rPr>
          <w:lang w:val="sr-Cyrl-CS"/>
        </w:rPr>
        <w:t>на означеним местима, потписан и оверен.</w:t>
      </w:r>
      <w:r>
        <w:rPr>
          <w:lang w:val="ru-RU"/>
        </w:rPr>
        <w:t xml:space="preserve"> </w:t>
      </w:r>
    </w:p>
    <w:p w:rsidR="003176FB" w:rsidRDefault="003176FB" w:rsidP="003176FB">
      <w:pPr>
        <w:jc w:val="both"/>
      </w:pPr>
    </w:p>
    <w:p w:rsidR="003176FB" w:rsidRDefault="003176FB" w:rsidP="003176FB">
      <w:pPr>
        <w:jc w:val="both"/>
        <w:rPr>
          <w:bCs/>
          <w:iCs/>
        </w:rPr>
      </w:pPr>
      <w:r>
        <w:rPr>
          <w:b/>
          <w:i/>
          <w:iCs/>
          <w:lang w:val="sr-Cyrl-CS"/>
        </w:rPr>
        <w:t>3</w:t>
      </w:r>
      <w:r>
        <w:rPr>
          <w:b/>
          <w:i/>
          <w:iCs/>
        </w:rPr>
        <w:t>.</w:t>
      </w:r>
      <w:r>
        <w:rPr>
          <w:b/>
          <w:bCs/>
          <w:i/>
          <w:iCs/>
        </w:rPr>
        <w:t xml:space="preserve">  ПОНУДА СА ВАРИЈАНТАМА</w:t>
      </w:r>
    </w:p>
    <w:p w:rsidR="003176FB" w:rsidRDefault="003176FB" w:rsidP="003176FB">
      <w:pPr>
        <w:jc w:val="both"/>
        <w:rPr>
          <w:bCs/>
          <w:iCs/>
        </w:rPr>
      </w:pPr>
    </w:p>
    <w:p w:rsidR="003176FB" w:rsidRDefault="003176FB" w:rsidP="003176FB">
      <w:pPr>
        <w:ind w:firstLine="708"/>
        <w:jc w:val="both"/>
      </w:pPr>
      <w:r>
        <w:rPr>
          <w:bCs/>
          <w:iCs/>
        </w:rPr>
        <w:t>Подношење понуде са варијантама није дозвољено.</w:t>
      </w:r>
    </w:p>
    <w:p w:rsidR="003176FB" w:rsidRDefault="003176FB" w:rsidP="003176FB">
      <w:pPr>
        <w:jc w:val="both"/>
      </w:pPr>
    </w:p>
    <w:p w:rsidR="003176FB" w:rsidRDefault="003176FB" w:rsidP="003176FB">
      <w:pPr>
        <w:jc w:val="both"/>
      </w:pPr>
      <w:r>
        <w:rPr>
          <w:b/>
          <w:bCs/>
          <w:i/>
          <w:iCs/>
          <w:lang w:val="sr-Cyrl-CS"/>
        </w:rPr>
        <w:t>4</w:t>
      </w:r>
      <w:r>
        <w:rPr>
          <w:b/>
          <w:bCs/>
          <w:i/>
          <w:iCs/>
        </w:rPr>
        <w:t xml:space="preserve">. </w:t>
      </w:r>
      <w:r>
        <w:rPr>
          <w:b/>
          <w:i/>
          <w:iCs/>
        </w:rPr>
        <w:t>НАЧИН ИЗМЕНЕ, ДОПУНЕ И ОПОЗИВА ПОНУДЕ</w:t>
      </w:r>
    </w:p>
    <w:p w:rsidR="003176FB" w:rsidRDefault="003176FB" w:rsidP="003176FB">
      <w:pPr>
        <w:jc w:val="both"/>
      </w:pPr>
    </w:p>
    <w:p w:rsidR="003176FB" w:rsidRDefault="003176FB" w:rsidP="003176FB">
      <w:pPr>
        <w:ind w:firstLine="708"/>
        <w:jc w:val="both"/>
      </w:pPr>
      <w:r>
        <w:t>У року за подношење понуде понуђач може да измени, допуни или опозове своју понуду на начин који је одређен за подношење понуде.</w:t>
      </w:r>
    </w:p>
    <w:p w:rsidR="003176FB" w:rsidRDefault="003176FB" w:rsidP="003176FB">
      <w:pPr>
        <w:ind w:firstLine="708"/>
        <w:jc w:val="both"/>
        <w:rPr>
          <w:rFonts w:eastAsia="TimesNewRomanPSMT"/>
          <w:bCs/>
          <w:iCs/>
        </w:rPr>
      </w:pPr>
      <w:r>
        <w:t xml:space="preserve">Понуђач је дужан да јасно назначи који део понуде мења односно која документа накнадно доставља. </w:t>
      </w:r>
    </w:p>
    <w:p w:rsidR="003176FB" w:rsidRDefault="003176FB" w:rsidP="003176FB">
      <w:pPr>
        <w:ind w:firstLine="708"/>
        <w:jc w:val="both"/>
        <w:rPr>
          <w:rFonts w:eastAsia="TimesNewRomanPSMT"/>
          <w:bCs/>
          <w:iCs/>
        </w:rPr>
      </w:pPr>
      <w:r>
        <w:rPr>
          <w:rFonts w:eastAsia="TimesNewRomanPSMT"/>
          <w:bCs/>
          <w:iCs/>
        </w:rPr>
        <w:lastRenderedPageBreak/>
        <w:t>Измену, допуну или опозив понуде треба доставити на адресу:Школа за основно и средње образовање са домом „Свети Сава“Умка Милије Станојловић 30,11260 Умка</w:t>
      </w:r>
      <w:r>
        <w:rPr>
          <w:iCs/>
          <w:lang w:val="sr-Cyrl-CS"/>
        </w:rPr>
        <w:t>,</w:t>
      </w:r>
      <w:r>
        <w:rPr>
          <w:rFonts w:eastAsia="TimesNewRomanPSMT"/>
          <w:bCs/>
          <w:iCs/>
        </w:rPr>
        <w:t>са назнаком:</w:t>
      </w:r>
    </w:p>
    <w:p w:rsidR="003176FB" w:rsidRDefault="003176FB" w:rsidP="003176FB">
      <w:pPr>
        <w:ind w:firstLine="708"/>
        <w:jc w:val="both"/>
        <w:rPr>
          <w:rFonts w:eastAsia="TimesNewRomanPSMT"/>
          <w:bCs/>
          <w:iCs/>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t xml:space="preserve"> </w:t>
      </w:r>
      <w:r>
        <w:rPr>
          <w:b/>
          <w:lang w:val="sr-Cyrl-CS"/>
        </w:rPr>
        <w:t>добара</w:t>
      </w:r>
      <w:r>
        <w:rPr>
          <w:lang w:val="sr-Cyrl-CS"/>
        </w:rPr>
        <w:t xml:space="preserve"> </w:t>
      </w:r>
      <w:r>
        <w:t xml:space="preserve">– </w:t>
      </w:r>
      <w:r>
        <w:rPr>
          <w:rFonts w:eastAsia="TimesNewRomanPS-BoldMT"/>
          <w:b/>
          <w:bCs/>
          <w:color w:val="002060"/>
        </w:rPr>
        <w:t xml:space="preserve"> </w:t>
      </w:r>
      <w:r>
        <w:rPr>
          <w:rFonts w:eastAsia="TimesNewRomanPS-BoldMT"/>
          <w:b/>
          <w:bCs/>
          <w:color w:val="002060"/>
          <w:lang w:val="sr-Cyrl-CS"/>
        </w:rPr>
        <w:t xml:space="preserve">горива, </w:t>
      </w:r>
      <w:r>
        <w:rPr>
          <w:rFonts w:eastAsia="TimesNewRomanPS-BoldMT"/>
          <w:b/>
          <w:bCs/>
        </w:rPr>
        <w:t>ЈН бр</w:t>
      </w:r>
      <w:r w:rsidR="002C5719">
        <w:rPr>
          <w:rFonts w:eastAsia="TimesNewRomanPS-BoldMT"/>
          <w:b/>
          <w:bCs/>
          <w:lang w:val="sr-Cyrl-CS"/>
        </w:rPr>
        <w:t xml:space="preserve">ој </w:t>
      </w:r>
      <w:r w:rsidR="002C5719" w:rsidRPr="00102AF0">
        <w:rPr>
          <w:rFonts w:eastAsia="TimesNewRomanPS-BoldMT"/>
          <w:b/>
          <w:bCs/>
          <w:color w:val="C00000"/>
          <w:lang w:val="sr-Cyrl-CS"/>
        </w:rPr>
        <w:t>0</w:t>
      </w:r>
      <w:r w:rsidR="00263642">
        <w:rPr>
          <w:rFonts w:eastAsia="TimesNewRomanPS-BoldMT"/>
          <w:b/>
          <w:bCs/>
          <w:color w:val="C00000"/>
          <w:lang w:val="sr-Cyrl-RS"/>
        </w:rPr>
        <w:t>6</w:t>
      </w:r>
      <w:r w:rsidRPr="00102AF0">
        <w:rPr>
          <w:rFonts w:eastAsia="TimesNewRomanPS-BoldMT"/>
          <w:b/>
          <w:bCs/>
          <w:color w:val="C00000"/>
        </w:rPr>
        <w:t>/1</w:t>
      </w:r>
      <w:r w:rsidR="00263642">
        <w:rPr>
          <w:rFonts w:eastAsia="TimesNewRomanPS-BoldMT"/>
          <w:b/>
          <w:bCs/>
          <w:color w:val="C00000"/>
          <w:lang w:val="sr-Cyrl-RS"/>
        </w:rPr>
        <w:t>7</w:t>
      </w:r>
      <w:r w:rsidRPr="00102AF0">
        <w:rPr>
          <w:rFonts w:eastAsia="TimesNewRomanPS-BoldMT"/>
          <w:b/>
          <w:bCs/>
          <w:color w:val="C00000"/>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3176FB" w:rsidRDefault="003176FB" w:rsidP="003176FB">
      <w:pPr>
        <w:ind w:firstLine="708"/>
        <w:jc w:val="both"/>
        <w:rPr>
          <w:rFonts w:eastAsia="TimesNewRomanPSMT"/>
          <w:bCs/>
          <w:iCs/>
        </w:rPr>
      </w:pP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t xml:space="preserve"> </w:t>
      </w:r>
      <w:r>
        <w:rPr>
          <w:b/>
          <w:lang w:val="sr-Cyrl-CS"/>
        </w:rPr>
        <w:t>добара</w:t>
      </w:r>
      <w:r>
        <w:rPr>
          <w:lang w:val="sr-Cyrl-CS"/>
        </w:rPr>
        <w:t xml:space="preserve"> </w:t>
      </w:r>
      <w:r>
        <w:t xml:space="preserve">– </w:t>
      </w:r>
      <w:r>
        <w:rPr>
          <w:rFonts w:eastAsia="TimesNewRomanPS-BoldMT"/>
          <w:b/>
          <w:bCs/>
          <w:color w:val="002060"/>
        </w:rPr>
        <w:t xml:space="preserve"> </w:t>
      </w:r>
      <w:r>
        <w:rPr>
          <w:rFonts w:eastAsia="TimesNewRomanPS-BoldMT"/>
          <w:b/>
          <w:bCs/>
          <w:color w:val="002060"/>
          <w:lang w:val="sr-Cyrl-CS"/>
        </w:rPr>
        <w:t xml:space="preserve">горива, </w:t>
      </w:r>
      <w:r>
        <w:rPr>
          <w:rFonts w:eastAsia="TimesNewRomanPS-BoldMT"/>
          <w:b/>
          <w:bCs/>
        </w:rPr>
        <w:t>ЈН бр</w:t>
      </w:r>
      <w:r w:rsidR="007B1C46">
        <w:rPr>
          <w:rFonts w:eastAsia="TimesNewRomanPS-BoldMT"/>
          <w:b/>
          <w:bCs/>
          <w:lang w:val="sr-Cyrl-CS"/>
        </w:rPr>
        <w:t>ој 0</w:t>
      </w:r>
      <w:r w:rsidR="00263642">
        <w:rPr>
          <w:rFonts w:eastAsia="TimesNewRomanPS-BoldMT"/>
          <w:b/>
          <w:bCs/>
          <w:lang w:val="sr-Cyrl-RS"/>
        </w:rPr>
        <w:t>6/</w:t>
      </w:r>
      <w:r>
        <w:rPr>
          <w:rFonts w:eastAsia="TimesNewRomanPS-BoldMT"/>
          <w:b/>
          <w:bCs/>
        </w:rPr>
        <w:t>1</w:t>
      </w:r>
      <w:r w:rsidR="00263642">
        <w:rPr>
          <w:rFonts w:eastAsia="TimesNewRomanPS-BoldMT"/>
          <w:b/>
          <w:bCs/>
          <w:lang w:val="sr-Cyrl-RS"/>
        </w:rPr>
        <w:t>7</w:t>
      </w:r>
      <w:r>
        <w:rPr>
          <w:rFonts w:eastAsia="TimesNewRomanPS-BoldMT"/>
          <w:b/>
          <w:b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3176FB" w:rsidRDefault="003176FB" w:rsidP="003176FB">
      <w:pPr>
        <w:ind w:firstLine="708"/>
        <w:jc w:val="both"/>
        <w:rPr>
          <w:rFonts w:eastAsia="TimesNewRomanPSMT"/>
          <w:bCs/>
          <w:iCs/>
        </w:rPr>
      </w:pPr>
      <w:r>
        <w:rPr>
          <w:rFonts w:eastAsia="TimesNewRomanPSMT"/>
          <w:bCs/>
          <w:iCs/>
        </w:rPr>
        <w:t>„</w:t>
      </w:r>
      <w:r>
        <w:rPr>
          <w:rFonts w:eastAsia="TimesNewRomanPSMT"/>
          <w:b/>
          <w:bCs/>
          <w:iCs/>
        </w:rPr>
        <w:t>Опозив понуде</w:t>
      </w:r>
      <w:r>
        <w:rPr>
          <w:rFonts w:eastAsia="TimesNewRomanPSMT"/>
          <w:bCs/>
          <w:iCs/>
        </w:rPr>
        <w:t xml:space="preserve"> </w:t>
      </w:r>
      <w:r>
        <w:rPr>
          <w:rFonts w:eastAsia="TimesNewRomanPS-BoldMT"/>
          <w:b/>
          <w:bCs/>
        </w:rPr>
        <w:t>за јавну набавку</w:t>
      </w:r>
      <w:r>
        <w:t xml:space="preserve"> </w:t>
      </w:r>
      <w:r>
        <w:rPr>
          <w:b/>
          <w:lang w:val="sr-Cyrl-CS"/>
        </w:rPr>
        <w:t>добара</w:t>
      </w:r>
      <w:r>
        <w:rPr>
          <w:lang w:val="sr-Cyrl-CS"/>
        </w:rPr>
        <w:t xml:space="preserve"> </w:t>
      </w:r>
      <w:r>
        <w:t xml:space="preserve">– </w:t>
      </w:r>
      <w:r>
        <w:rPr>
          <w:rFonts w:eastAsia="TimesNewRomanPS-BoldMT"/>
          <w:b/>
          <w:bCs/>
          <w:color w:val="002060"/>
        </w:rPr>
        <w:t xml:space="preserve"> </w:t>
      </w:r>
      <w:r>
        <w:rPr>
          <w:rFonts w:eastAsia="TimesNewRomanPS-BoldMT"/>
          <w:b/>
          <w:bCs/>
          <w:color w:val="002060"/>
          <w:lang w:val="sr-Cyrl-CS"/>
        </w:rPr>
        <w:t xml:space="preserve">горива, </w:t>
      </w:r>
      <w:r>
        <w:rPr>
          <w:rFonts w:eastAsia="TimesNewRomanPS-BoldMT"/>
          <w:b/>
          <w:bCs/>
        </w:rPr>
        <w:t>ЈН бр</w:t>
      </w:r>
      <w:r w:rsidR="007B1C46">
        <w:rPr>
          <w:rFonts w:eastAsia="TimesNewRomanPS-BoldMT"/>
          <w:b/>
          <w:bCs/>
          <w:lang w:val="sr-Cyrl-CS"/>
        </w:rPr>
        <w:t>ој 0</w:t>
      </w:r>
      <w:r w:rsidR="00263642">
        <w:rPr>
          <w:rFonts w:eastAsia="TimesNewRomanPS-BoldMT"/>
          <w:b/>
          <w:bCs/>
          <w:lang w:val="sr-Cyrl-RS"/>
        </w:rPr>
        <w:t>6</w:t>
      </w:r>
      <w:r>
        <w:rPr>
          <w:rFonts w:eastAsia="TimesNewRomanPS-BoldMT"/>
          <w:b/>
          <w:bCs/>
        </w:rPr>
        <w:t>/1</w:t>
      </w:r>
      <w:r w:rsidR="00263642">
        <w:rPr>
          <w:rFonts w:eastAsia="TimesNewRomanPS-BoldMT"/>
          <w:b/>
          <w:bCs/>
          <w:lang w:val="sr-Cyrl-RS"/>
        </w:rPr>
        <w:t>7</w:t>
      </w:r>
      <w:r>
        <w:rPr>
          <w:rFonts w:eastAsia="TimesNewRomanPS-BoldMT"/>
          <w:b/>
          <w:bCs/>
        </w:rPr>
        <w:t xml:space="preserve"> </w:t>
      </w:r>
      <w:r>
        <w:rPr>
          <w:rFonts w:eastAsia="TimesNewRomanPSMT"/>
          <w:b/>
          <w:bCs/>
        </w:rPr>
        <w:t xml:space="preserve">- </w:t>
      </w:r>
      <w:r>
        <w:rPr>
          <w:rFonts w:eastAsia="TimesNewRomanPS-BoldMT"/>
          <w:b/>
          <w:bCs/>
        </w:rPr>
        <w:t xml:space="preserve">НЕ ОТВАРАТИ” </w:t>
      </w:r>
      <w:r>
        <w:rPr>
          <w:rFonts w:eastAsia="TimesNewRomanPS-BoldMT"/>
          <w:bCs/>
        </w:rPr>
        <w:t xml:space="preserve"> или</w:t>
      </w:r>
    </w:p>
    <w:p w:rsidR="003176FB" w:rsidRDefault="003176FB" w:rsidP="003176FB">
      <w:pPr>
        <w:ind w:firstLine="708"/>
        <w:jc w:val="both"/>
        <w:rPr>
          <w:rFonts w:eastAsia="TimesNewRomanPSMT"/>
          <w:bCs/>
        </w:rPr>
      </w:pPr>
      <w:r w:rsidRPr="00FB1D46">
        <w:rPr>
          <w:rFonts w:eastAsia="TimesNewRomanPSMT"/>
          <w:bCs/>
          <w:iCs/>
          <w:highlight w:val="yellow"/>
        </w:rPr>
        <w:t>„</w:t>
      </w:r>
      <w:r w:rsidRPr="00FB1D46">
        <w:rPr>
          <w:rFonts w:eastAsia="TimesNewRomanPSMT"/>
          <w:b/>
          <w:bCs/>
          <w:iCs/>
        </w:rPr>
        <w:t>Измена и допуна понуде</w:t>
      </w:r>
      <w:r w:rsidRPr="00FB1D46">
        <w:rPr>
          <w:rFonts w:eastAsia="TimesNewRomanPS-BoldMT"/>
          <w:b/>
          <w:bCs/>
        </w:rPr>
        <w:t xml:space="preserve"> за јавну набавку</w:t>
      </w:r>
      <w:r w:rsidRPr="00FB1D46">
        <w:t xml:space="preserve"> </w:t>
      </w:r>
      <w:r w:rsidRPr="00FB1D46">
        <w:rPr>
          <w:b/>
          <w:lang w:val="sr-Cyrl-CS"/>
        </w:rPr>
        <w:t>добара</w:t>
      </w:r>
      <w:r w:rsidRPr="00FB1D46">
        <w:rPr>
          <w:lang w:val="sr-Cyrl-CS"/>
        </w:rPr>
        <w:t xml:space="preserve"> </w:t>
      </w:r>
      <w:r w:rsidRPr="00FB1D46">
        <w:t xml:space="preserve">– </w:t>
      </w:r>
      <w:r w:rsidRPr="00FB1D46">
        <w:rPr>
          <w:rFonts w:eastAsia="TimesNewRomanPS-BoldMT"/>
          <w:b/>
          <w:bCs/>
          <w:color w:val="002060"/>
        </w:rPr>
        <w:t xml:space="preserve"> </w:t>
      </w:r>
      <w:r w:rsidRPr="00FB1D46">
        <w:rPr>
          <w:rFonts w:eastAsia="TimesNewRomanPS-BoldMT"/>
          <w:b/>
          <w:bCs/>
          <w:color w:val="002060"/>
          <w:lang w:val="sr-Cyrl-CS"/>
        </w:rPr>
        <w:t xml:space="preserve">горива, </w:t>
      </w:r>
      <w:r w:rsidRPr="00FB1D46">
        <w:rPr>
          <w:rFonts w:eastAsia="TimesNewRomanPS-BoldMT"/>
          <w:b/>
          <w:bCs/>
        </w:rPr>
        <w:t>ЈН бр</w:t>
      </w:r>
      <w:r w:rsidR="007B1C46" w:rsidRPr="00FB1D46">
        <w:rPr>
          <w:rFonts w:eastAsia="TimesNewRomanPS-BoldMT"/>
          <w:b/>
          <w:bCs/>
          <w:lang w:val="sr-Cyrl-CS"/>
        </w:rPr>
        <w:t>ој 0</w:t>
      </w:r>
      <w:r w:rsidR="0078170D">
        <w:rPr>
          <w:rFonts w:eastAsia="TimesNewRomanPS-BoldMT"/>
          <w:b/>
          <w:bCs/>
          <w:lang w:val="sr-Cyrl-RS"/>
        </w:rPr>
        <w:t>6</w:t>
      </w:r>
      <w:r w:rsidRPr="00FB1D46">
        <w:rPr>
          <w:rFonts w:eastAsia="TimesNewRomanPS-BoldMT"/>
          <w:b/>
          <w:bCs/>
        </w:rPr>
        <w:t>/1</w:t>
      </w:r>
      <w:r w:rsidR="0078170D">
        <w:rPr>
          <w:rFonts w:eastAsia="TimesNewRomanPS-BoldMT"/>
          <w:b/>
          <w:bCs/>
          <w:lang w:val="sr-Cyrl-RS"/>
        </w:rPr>
        <w:t>7</w:t>
      </w:r>
      <w:r w:rsidRPr="00FB1D46">
        <w:rPr>
          <w:rFonts w:eastAsia="TimesNewRomanPS-BoldMT"/>
          <w:b/>
          <w:bCs/>
        </w:rPr>
        <w:t xml:space="preserve"> </w:t>
      </w:r>
      <w:r w:rsidRPr="00FB1D46">
        <w:rPr>
          <w:rFonts w:eastAsia="TimesNewRomanPSMT"/>
          <w:b/>
          <w:bCs/>
        </w:rPr>
        <w:t xml:space="preserve">- </w:t>
      </w:r>
      <w:r w:rsidRPr="00FB1D46">
        <w:rPr>
          <w:rFonts w:eastAsia="TimesNewRomanPS-BoldMT"/>
          <w:b/>
          <w:bCs/>
        </w:rPr>
        <w:t>НЕ ОТВАРАТИ”.</w:t>
      </w:r>
    </w:p>
    <w:p w:rsidR="003176FB" w:rsidRDefault="003176FB" w:rsidP="003176FB">
      <w:pPr>
        <w:ind w:firstLine="708"/>
        <w:jc w:val="both"/>
        <w:rPr>
          <w:b/>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w:t>
      </w:r>
    </w:p>
    <w:p w:rsidR="003176FB" w:rsidRDefault="003176FB" w:rsidP="003176FB">
      <w:pPr>
        <w:ind w:firstLine="708"/>
        <w:jc w:val="both"/>
        <w:rPr>
          <w:b/>
          <w:i/>
          <w:iCs/>
        </w:rPr>
      </w:pPr>
      <w:r>
        <w:rPr>
          <w:b/>
        </w:rPr>
        <w:t>По истеку рока за подношење понуда понуђач не може да повуче нити да мења своју понуду.</w:t>
      </w:r>
    </w:p>
    <w:p w:rsidR="003176FB" w:rsidRDefault="003176FB" w:rsidP="003176FB">
      <w:pPr>
        <w:jc w:val="both"/>
        <w:rPr>
          <w:b/>
          <w:i/>
          <w:iCs/>
        </w:rPr>
      </w:pPr>
    </w:p>
    <w:p w:rsidR="003176FB" w:rsidRDefault="003176FB" w:rsidP="003176FB">
      <w:pPr>
        <w:jc w:val="both"/>
      </w:pPr>
      <w:r>
        <w:rPr>
          <w:b/>
          <w:bCs/>
          <w:i/>
          <w:iCs/>
          <w:lang w:val="sr-Cyrl-CS"/>
        </w:rPr>
        <w:t>5</w:t>
      </w:r>
      <w:r>
        <w:rPr>
          <w:b/>
          <w:bCs/>
          <w:i/>
          <w:iCs/>
        </w:rPr>
        <w:t>. НАЧИН И УСЛОВ</w:t>
      </w:r>
      <w:r>
        <w:rPr>
          <w:b/>
          <w:bCs/>
          <w:i/>
          <w:iCs/>
          <w:lang w:val="sr-Cyrl-CS"/>
        </w:rPr>
        <w:t>И</w:t>
      </w:r>
      <w:r>
        <w:rPr>
          <w:b/>
          <w:bCs/>
          <w:i/>
          <w:iCs/>
        </w:rPr>
        <w:t xml:space="preserve"> ПЛАЋАЊА</w:t>
      </w:r>
      <w:r>
        <w:rPr>
          <w:b/>
          <w:bCs/>
          <w:i/>
          <w:iCs/>
          <w:lang w:val="sr-Cyrl-CS"/>
        </w:rPr>
        <w:t xml:space="preserve">, </w:t>
      </w:r>
      <w:r>
        <w:rPr>
          <w:b/>
          <w:bCs/>
          <w:i/>
          <w:iCs/>
        </w:rPr>
        <w:t>КАО И ДРУГЕ ОКОЛНОСТИ ОД КОЈИХ ЗАВИСИ ПРИХВАТЉИВОСТ  ПОНУДЕ</w:t>
      </w:r>
    </w:p>
    <w:p w:rsidR="003176FB" w:rsidRDefault="003176FB" w:rsidP="003176FB">
      <w:pPr>
        <w:jc w:val="both"/>
      </w:pPr>
    </w:p>
    <w:p w:rsidR="003176FB" w:rsidRDefault="003176FB" w:rsidP="003176FB">
      <w:pPr>
        <w:jc w:val="both"/>
        <w:rPr>
          <w:lang w:val="sr-Cyrl-CS"/>
        </w:rPr>
      </w:pPr>
      <w:r>
        <w:rPr>
          <w:b/>
          <w:bCs/>
          <w:iCs/>
          <w:u w:val="single"/>
          <w:lang w:val="sr-Cyrl-CS"/>
        </w:rPr>
        <w:t>5</w:t>
      </w:r>
      <w:r>
        <w:rPr>
          <w:b/>
          <w:bCs/>
          <w:iCs/>
          <w:u w:val="single"/>
        </w:rPr>
        <w:t>.1.</w:t>
      </w:r>
      <w:r>
        <w:rPr>
          <w:b/>
          <w:bCs/>
          <w:i/>
          <w:iCs/>
          <w:u w:val="single"/>
        </w:rPr>
        <w:t xml:space="preserve"> </w:t>
      </w:r>
      <w:r>
        <w:rPr>
          <w:b/>
          <w:iCs/>
          <w:u w:val="single"/>
        </w:rPr>
        <w:t>Захтеви у погледу начина, рока и услова плаћања</w:t>
      </w:r>
      <w:r>
        <w:rPr>
          <w:b/>
          <w:i/>
          <w:iCs/>
          <w:u w:val="single"/>
        </w:rPr>
        <w:t>.</w:t>
      </w:r>
    </w:p>
    <w:p w:rsidR="003176FB" w:rsidRPr="008E0BD3" w:rsidRDefault="003176FB" w:rsidP="003176FB">
      <w:pPr>
        <w:ind w:firstLine="720"/>
        <w:jc w:val="both"/>
        <w:rPr>
          <w:iCs/>
          <w:color w:val="auto"/>
          <w:lang w:val="ru-RU"/>
        </w:rPr>
      </w:pPr>
      <w:r w:rsidRPr="008E0BD3">
        <w:rPr>
          <w:iCs/>
          <w:color w:val="auto"/>
          <w:lang w:val="sr-Cyrl-CS"/>
        </w:rPr>
        <w:t>Наручилац плаћа авансно, током године, на основу примљених профактура од стране понуђача, и захтева платне картице које важе на свим пумпама понуђача</w:t>
      </w:r>
      <w:r>
        <w:rPr>
          <w:iCs/>
          <w:color w:val="auto"/>
          <w:lang w:val="sr-Cyrl-CS"/>
        </w:rPr>
        <w:t>.</w:t>
      </w:r>
    </w:p>
    <w:p w:rsidR="003176FB" w:rsidRDefault="003176FB" w:rsidP="003176FB">
      <w:pPr>
        <w:jc w:val="both"/>
        <w:rPr>
          <w:iCs/>
          <w:lang w:val="ru-RU"/>
        </w:rPr>
      </w:pPr>
    </w:p>
    <w:p w:rsidR="003176FB" w:rsidRDefault="003176FB" w:rsidP="003176FB">
      <w:pPr>
        <w:jc w:val="both"/>
        <w:rPr>
          <w:lang w:val="ru-RU"/>
        </w:rPr>
      </w:pPr>
      <w:r>
        <w:rPr>
          <w:b/>
          <w:bCs/>
          <w:iCs/>
          <w:u w:val="single"/>
          <w:lang w:val="sr-Cyrl-CS"/>
        </w:rPr>
        <w:t>5</w:t>
      </w:r>
      <w:r>
        <w:rPr>
          <w:b/>
          <w:bCs/>
          <w:iCs/>
          <w:u w:val="single"/>
        </w:rPr>
        <w:t>.</w:t>
      </w:r>
      <w:r>
        <w:rPr>
          <w:b/>
          <w:bCs/>
          <w:iCs/>
          <w:u w:val="single"/>
          <w:lang w:val="sr-Cyrl-CS"/>
        </w:rPr>
        <w:t>2</w:t>
      </w:r>
      <w:r>
        <w:rPr>
          <w:b/>
          <w:bCs/>
          <w:iCs/>
          <w:u w:val="single"/>
        </w:rPr>
        <w:t>.</w:t>
      </w:r>
      <w:r>
        <w:rPr>
          <w:b/>
          <w:bCs/>
          <w:i/>
          <w:iCs/>
          <w:u w:val="single"/>
        </w:rPr>
        <w:t xml:space="preserve"> </w:t>
      </w:r>
      <w:r>
        <w:rPr>
          <w:b/>
          <w:iCs/>
          <w:u w:val="single"/>
        </w:rPr>
        <w:t xml:space="preserve">Захтев у погледу рока </w:t>
      </w:r>
      <w:r>
        <w:rPr>
          <w:b/>
          <w:iCs/>
          <w:u w:val="single"/>
          <w:lang w:val="sr-Cyrl-CS"/>
        </w:rPr>
        <w:t>и места испоруке добара</w:t>
      </w:r>
    </w:p>
    <w:p w:rsidR="003176FB" w:rsidRDefault="003176FB" w:rsidP="003176FB">
      <w:pPr>
        <w:pStyle w:val="Normal1"/>
        <w:spacing w:before="0" w:after="0"/>
        <w:ind w:firstLine="720"/>
        <w:jc w:val="both"/>
      </w:pPr>
      <w:r>
        <w:rPr>
          <w:rFonts w:ascii="Times New Roman" w:hAnsi="Times New Roman" w:cs="Times New Roman"/>
          <w:sz w:val="24"/>
          <w:szCs w:val="24"/>
          <w:lang w:val="ru-RU"/>
        </w:rPr>
        <w:t>Испорука горива вршиће се сукцесивно, према потребама наручиоца, истог дана.</w:t>
      </w:r>
      <w:r>
        <w:rPr>
          <w:rFonts w:ascii="Times New Roman" w:hAnsi="Times New Roman" w:cs="Times New Roman"/>
          <w:sz w:val="24"/>
          <w:szCs w:val="24"/>
        </w:rPr>
        <w:t xml:space="preserve"> Место испоруке су све бензинске пумпе понуђача на територији Републике Србије, сваким даном, укључујући и дане викенда и празника и без временског ограничења (00-24 сата).</w:t>
      </w:r>
    </w:p>
    <w:p w:rsidR="003176FB" w:rsidRDefault="003176FB" w:rsidP="003176FB">
      <w:pPr>
        <w:jc w:val="both"/>
      </w:pPr>
    </w:p>
    <w:p w:rsidR="003176FB" w:rsidRDefault="003176FB" w:rsidP="003176FB">
      <w:pPr>
        <w:jc w:val="both"/>
        <w:rPr>
          <w:iCs/>
        </w:rPr>
      </w:pPr>
      <w:r>
        <w:rPr>
          <w:b/>
          <w:bCs/>
          <w:iCs/>
          <w:u w:val="single"/>
          <w:lang w:val="sr-Cyrl-CS"/>
        </w:rPr>
        <w:t>5</w:t>
      </w:r>
      <w:r>
        <w:rPr>
          <w:b/>
          <w:bCs/>
          <w:iCs/>
          <w:u w:val="single"/>
        </w:rPr>
        <w:t>.</w:t>
      </w:r>
      <w:r>
        <w:rPr>
          <w:b/>
          <w:bCs/>
          <w:iCs/>
          <w:u w:val="single"/>
          <w:lang w:val="sr-Cyrl-CS"/>
        </w:rPr>
        <w:t>3</w:t>
      </w:r>
      <w:r>
        <w:rPr>
          <w:b/>
          <w:bCs/>
          <w:iCs/>
          <w:u w:val="single"/>
        </w:rPr>
        <w:t xml:space="preserve">. </w:t>
      </w:r>
      <w:r>
        <w:rPr>
          <w:b/>
          <w:iCs/>
          <w:u w:val="single"/>
        </w:rPr>
        <w:t>Захтев у погледу рока важења понуде</w:t>
      </w:r>
    </w:p>
    <w:p w:rsidR="003176FB" w:rsidRDefault="003176FB" w:rsidP="003176FB">
      <w:pPr>
        <w:ind w:firstLine="708"/>
        <w:jc w:val="both"/>
        <w:rPr>
          <w:iCs/>
        </w:rPr>
      </w:pPr>
      <w:r>
        <w:rPr>
          <w:iCs/>
        </w:rPr>
        <w:t xml:space="preserve">Рок важења понуде не може бити краћи од </w:t>
      </w:r>
      <w:r>
        <w:rPr>
          <w:iCs/>
          <w:lang w:val="sr-Cyrl-CS"/>
        </w:rPr>
        <w:t>60</w:t>
      </w:r>
      <w:r>
        <w:rPr>
          <w:iCs/>
        </w:rPr>
        <w:t xml:space="preserve"> дана од дана отварања понуда.</w:t>
      </w:r>
    </w:p>
    <w:p w:rsidR="003176FB" w:rsidRDefault="003176FB" w:rsidP="003176FB">
      <w:pPr>
        <w:ind w:firstLine="708"/>
        <w:jc w:val="both"/>
        <w:rPr>
          <w:iCs/>
        </w:rPr>
      </w:pPr>
      <w:r>
        <w:rPr>
          <w:iCs/>
        </w:rPr>
        <w:t>У случају истека рока важења понуде, наручилац је дужан да у писаном облику затражи од понуђача продужење рока важења понуде.</w:t>
      </w:r>
    </w:p>
    <w:p w:rsidR="003176FB" w:rsidRDefault="003176FB" w:rsidP="003176FB">
      <w:pPr>
        <w:ind w:firstLine="708"/>
        <w:jc w:val="both"/>
        <w:rPr>
          <w:iCs/>
          <w:lang w:val="sr-Cyrl-CS"/>
        </w:rPr>
      </w:pPr>
      <w:r>
        <w:rPr>
          <w:iCs/>
        </w:rPr>
        <w:t>Понуђач који прихвати захтев за продужење рока важења понуде на може мењати понуду.</w:t>
      </w:r>
    </w:p>
    <w:p w:rsidR="003176FB" w:rsidRDefault="003176FB" w:rsidP="003176FB">
      <w:pPr>
        <w:ind w:firstLine="708"/>
        <w:jc w:val="both"/>
        <w:rPr>
          <w:iCs/>
          <w:lang w:val="sr-Cyrl-CS"/>
        </w:rPr>
      </w:pPr>
    </w:p>
    <w:p w:rsidR="003176FB" w:rsidRDefault="003176FB" w:rsidP="003176FB">
      <w:pPr>
        <w:jc w:val="both"/>
        <w:rPr>
          <w:b/>
          <w:iCs/>
          <w:lang w:val="sr-Cyrl-CS"/>
        </w:rPr>
      </w:pPr>
      <w:r>
        <w:rPr>
          <w:b/>
          <w:bCs/>
          <w:iCs/>
          <w:u w:val="single"/>
          <w:lang w:val="sr-Cyrl-CS"/>
        </w:rPr>
        <w:t>5</w:t>
      </w:r>
      <w:r>
        <w:rPr>
          <w:b/>
          <w:bCs/>
          <w:iCs/>
          <w:u w:val="single"/>
        </w:rPr>
        <w:t>.</w:t>
      </w:r>
      <w:r>
        <w:rPr>
          <w:b/>
          <w:bCs/>
          <w:iCs/>
          <w:u w:val="single"/>
          <w:lang w:val="sr-Cyrl-CS"/>
        </w:rPr>
        <w:t>4</w:t>
      </w:r>
      <w:r>
        <w:rPr>
          <w:b/>
          <w:bCs/>
          <w:iCs/>
          <w:u w:val="single"/>
        </w:rPr>
        <w:t xml:space="preserve">. </w:t>
      </w:r>
      <w:r>
        <w:rPr>
          <w:b/>
          <w:iCs/>
          <w:u w:val="single"/>
        </w:rPr>
        <w:t xml:space="preserve">Захтев у погледу </w:t>
      </w:r>
      <w:r>
        <w:rPr>
          <w:b/>
          <w:iCs/>
          <w:u w:val="single"/>
          <w:lang w:val="sr-Cyrl-CS"/>
        </w:rPr>
        <w:t>мреже малопродајних објеката (бензинских пумпи)</w:t>
      </w:r>
    </w:p>
    <w:p w:rsidR="003176FB" w:rsidRPr="00D052F3" w:rsidRDefault="003176FB" w:rsidP="003176FB">
      <w:pPr>
        <w:jc w:val="both"/>
        <w:rPr>
          <w:iCs/>
          <w:color w:val="auto"/>
        </w:rPr>
      </w:pPr>
      <w:r>
        <w:rPr>
          <w:b/>
          <w:iCs/>
          <w:lang w:val="sr-Cyrl-CS"/>
        </w:rPr>
        <w:tab/>
      </w:r>
      <w:r w:rsidRPr="008E0BD3">
        <w:rPr>
          <w:iCs/>
          <w:color w:val="auto"/>
          <w:lang w:val="sr-Cyrl-CS"/>
        </w:rPr>
        <w:t>Понуђач мора имати развијену мрежу малопродајних објеката на тер</w:t>
      </w:r>
      <w:r w:rsidR="00D052F3">
        <w:rPr>
          <w:iCs/>
          <w:color w:val="auto"/>
          <w:lang w:val="sr-Cyrl-CS"/>
        </w:rPr>
        <w:t xml:space="preserve">иторији Републике Србије </w:t>
      </w:r>
      <w:r w:rsidR="00D052F3">
        <w:rPr>
          <w:iCs/>
          <w:color w:val="auto"/>
        </w:rPr>
        <w:t>.</w:t>
      </w:r>
    </w:p>
    <w:p w:rsidR="003176FB" w:rsidRDefault="003176FB" w:rsidP="003176FB">
      <w:pPr>
        <w:jc w:val="both"/>
        <w:rPr>
          <w:iCs/>
          <w:lang w:val="sr-Cyrl-CS"/>
        </w:rPr>
      </w:pPr>
    </w:p>
    <w:p w:rsidR="003176FB" w:rsidRDefault="003176FB" w:rsidP="003176FB">
      <w:pPr>
        <w:jc w:val="both"/>
        <w:rPr>
          <w:b/>
          <w:bCs/>
          <w:i/>
          <w:iCs/>
        </w:rPr>
      </w:pPr>
      <w:r>
        <w:rPr>
          <w:b/>
          <w:bCs/>
          <w:i/>
          <w:iCs/>
          <w:lang w:val="sr-Cyrl-CS"/>
        </w:rPr>
        <w:t>6</w:t>
      </w:r>
      <w:r>
        <w:rPr>
          <w:b/>
          <w:bCs/>
          <w:i/>
          <w:iCs/>
        </w:rPr>
        <w:t>. ВАЛУТА И НАЧИН НА КОЈИ МОРА ДА БУДЕ НАВЕДЕНА И ИЗРАЖЕНА ЦЕНА У ПОНУДИ</w:t>
      </w:r>
    </w:p>
    <w:p w:rsidR="003176FB" w:rsidRDefault="003176FB" w:rsidP="003176FB">
      <w:pPr>
        <w:jc w:val="both"/>
        <w:rPr>
          <w:b/>
          <w:bCs/>
          <w:i/>
          <w:iCs/>
        </w:rPr>
      </w:pPr>
    </w:p>
    <w:p w:rsidR="003176FB" w:rsidRDefault="003176FB" w:rsidP="003176FB">
      <w:pPr>
        <w:ind w:firstLine="708"/>
        <w:jc w:val="both"/>
      </w:pPr>
      <w:r>
        <w:rPr>
          <w:iCs/>
        </w:rPr>
        <w:t xml:space="preserve">Цена мора бити исказана у динарима, са и </w:t>
      </w:r>
      <w:r>
        <w:rPr>
          <w:iCs/>
          <w:color w:val="00000A"/>
        </w:rPr>
        <w:t>без пореза на додату вредност,</w:t>
      </w:r>
      <w:r>
        <w:rPr>
          <w:color w:val="00000A"/>
        </w:rPr>
        <w:t xml:space="preserve"> </w:t>
      </w:r>
      <w:r>
        <w:rPr>
          <w:color w:val="auto"/>
        </w:rPr>
        <w:t xml:space="preserve">с тим да ће се за </w:t>
      </w:r>
      <w:r>
        <w:t>оцену понуде узимати у обзир цена без пореза на додату вредност.</w:t>
      </w:r>
    </w:p>
    <w:p w:rsidR="003176FB" w:rsidRDefault="003176FB" w:rsidP="003176FB">
      <w:pPr>
        <w:ind w:firstLine="708"/>
        <w:jc w:val="both"/>
      </w:pPr>
      <w:r>
        <w:t>После закључивања уговора цене се могу мењати одлукама продавца, у складу са кретањем  цена  на тржишту  нафтиних деривата у Републици Србији.</w:t>
      </w:r>
    </w:p>
    <w:p w:rsidR="003176FB" w:rsidRPr="0065001F" w:rsidRDefault="003176FB" w:rsidP="003176FB">
      <w:pPr>
        <w:ind w:firstLine="708"/>
        <w:jc w:val="both"/>
      </w:pPr>
      <w:r>
        <w:t>Испоручене  нафтне деривате, продавац ће фактурисати  купцу  по цени која важи на дан  испоруке.</w:t>
      </w:r>
    </w:p>
    <w:p w:rsidR="003176FB" w:rsidRPr="0065001F" w:rsidRDefault="003176FB" w:rsidP="003176FB">
      <w:pPr>
        <w:widowControl w:val="0"/>
        <w:autoSpaceDE w:val="0"/>
        <w:ind w:firstLine="708"/>
        <w:jc w:val="both"/>
      </w:pPr>
      <w:r>
        <w:lastRenderedPageBreak/>
        <w:t xml:space="preserve"> </w:t>
      </w:r>
    </w:p>
    <w:p w:rsidR="003176FB" w:rsidRDefault="003176FB" w:rsidP="003176FB">
      <w:pPr>
        <w:ind w:firstLine="708"/>
        <w:jc w:val="both"/>
      </w:pPr>
      <w:r>
        <w:t>Ако је у понуди исказана неуобичајено ниска цена, наручилац ће поступити у складу са чланом</w:t>
      </w:r>
      <w:r>
        <w:rPr>
          <w:lang w:val="sr-Cyrl-CS"/>
        </w:rPr>
        <w:t xml:space="preserve"> </w:t>
      </w:r>
      <w:r>
        <w:t xml:space="preserve"> 92. Закона.</w:t>
      </w:r>
    </w:p>
    <w:p w:rsidR="003176FB" w:rsidRPr="003D1DB5" w:rsidRDefault="003176FB" w:rsidP="003176FB">
      <w:pPr>
        <w:ind w:firstLine="708"/>
        <w:jc w:val="both"/>
      </w:pPr>
    </w:p>
    <w:p w:rsidR="003176FB" w:rsidRDefault="003176FB" w:rsidP="003176FB">
      <w:pPr>
        <w:ind w:firstLine="708"/>
        <w:jc w:val="both"/>
        <w:rPr>
          <w:b/>
          <w:bCs/>
          <w:i/>
          <w:lang w:val="sr-Cyrl-CS"/>
        </w:rPr>
      </w:pPr>
    </w:p>
    <w:p w:rsidR="003176FB" w:rsidRDefault="003176FB" w:rsidP="003176FB">
      <w:pPr>
        <w:jc w:val="both"/>
        <w:rPr>
          <w:b/>
          <w:bCs/>
        </w:rPr>
      </w:pPr>
      <w:r>
        <w:rPr>
          <w:b/>
          <w:bCs/>
          <w:i/>
          <w:lang w:val="sr-Cyrl-CS"/>
        </w:rPr>
        <w:t>7</w:t>
      </w:r>
      <w:r>
        <w:rPr>
          <w:b/>
          <w:bCs/>
          <w:i/>
        </w:rPr>
        <w:t>.</w:t>
      </w:r>
      <w:r>
        <w:rPr>
          <w:b/>
          <w:bCs/>
          <w:i/>
          <w:lang w:val="sr-Cyrl-CS"/>
        </w:rPr>
        <w:t xml:space="preserve"> </w:t>
      </w:r>
      <w:r>
        <w:rPr>
          <w:b/>
          <w:bCs/>
          <w:i/>
        </w:rPr>
        <w:t>ДОДАТНЕ ИНФОРМАЦИЈЕ ИЛИ ПОЈАШЊЕЊА У ВЕЗИ СА ПРИПРЕМАЊЕМ ПОНУДЕ</w:t>
      </w:r>
    </w:p>
    <w:p w:rsidR="003176FB" w:rsidRDefault="003176FB" w:rsidP="003176FB">
      <w:pPr>
        <w:jc w:val="both"/>
        <w:rPr>
          <w:b/>
          <w:bCs/>
        </w:rPr>
      </w:pPr>
    </w:p>
    <w:p w:rsidR="003176FB" w:rsidRDefault="003176FB" w:rsidP="003176FB">
      <w:pPr>
        <w:ind w:firstLine="708"/>
        <w:jc w:val="both"/>
      </w:pPr>
      <w:r>
        <w:t xml:space="preserve">Заинтересовано лице може у писаном </w:t>
      </w:r>
      <w:r>
        <w:rPr>
          <w:color w:val="auto"/>
        </w:rPr>
        <w:t>облику</w:t>
      </w:r>
      <w:r>
        <w:rPr>
          <w:color w:val="auto"/>
          <w:lang w:val="sr-Cyrl-CS"/>
        </w:rPr>
        <w:t>,</w:t>
      </w:r>
      <w:r>
        <w:rPr>
          <w:color w:val="auto"/>
        </w:rPr>
        <w:t xml:space="preserve"> путем поште</w:t>
      </w:r>
      <w:r>
        <w:rPr>
          <w:color w:val="auto"/>
          <w:lang w:val="sr-Cyrl-CS"/>
        </w:rPr>
        <w:t xml:space="preserve"> на адресу наручиоца</w:t>
      </w:r>
      <w:r>
        <w:rPr>
          <w:color w:val="auto"/>
        </w:rPr>
        <w:t>, електронске поште</w:t>
      </w:r>
      <w:r>
        <w:rPr>
          <w:color w:val="auto"/>
          <w:lang w:val="sr-Cyrl-CS"/>
        </w:rPr>
        <w:t xml:space="preserve"> на </w:t>
      </w:r>
      <w:r>
        <w:rPr>
          <w:iCs/>
          <w:color w:val="auto"/>
        </w:rPr>
        <w:t>e</w:t>
      </w:r>
      <w:r>
        <w:rPr>
          <w:iCs/>
          <w:color w:val="auto"/>
          <w:lang w:val="ru-RU"/>
        </w:rPr>
        <w:t>-</w:t>
      </w:r>
      <w:r>
        <w:rPr>
          <w:iCs/>
          <w:color w:val="auto"/>
        </w:rPr>
        <w:t>mail</w:t>
      </w:r>
      <w:r>
        <w:rPr>
          <w:iCs/>
          <w:color w:val="auto"/>
          <w:lang w:val="sr-Cyrl-CS"/>
        </w:rPr>
        <w:t xml:space="preserve"> </w:t>
      </w:r>
      <w:r>
        <w:rPr>
          <w:color w:val="auto"/>
        </w:rPr>
        <w:t>или факсом</w:t>
      </w:r>
      <w:r>
        <w:rPr>
          <w:color w:val="auto"/>
          <w:lang w:val="sr-Cyrl-CS"/>
        </w:rPr>
        <w:t xml:space="preserve"> </w:t>
      </w:r>
      <w:r>
        <w:t xml:space="preserve">тражити од наручиоца додатне информације или појашњења у вези са припремањем понуде, најкасније </w:t>
      </w:r>
      <w:r>
        <w:rPr>
          <w:lang w:val="sr-Cyrl-CS"/>
        </w:rPr>
        <w:t>5</w:t>
      </w:r>
      <w:r>
        <w:t xml:space="preserve"> дана пре истека рока за подношење понуде. </w:t>
      </w:r>
    </w:p>
    <w:p w:rsidR="003176FB" w:rsidRDefault="003176FB" w:rsidP="003176FB">
      <w:pPr>
        <w:ind w:firstLine="708"/>
        <w:jc w:val="both"/>
      </w:pPr>
      <w: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176FB" w:rsidRDefault="003176FB" w:rsidP="003176FB">
      <w:pPr>
        <w:ind w:firstLine="708"/>
        <w:jc w:val="both"/>
      </w:pPr>
      <w:r>
        <w:t xml:space="preserve">Додатне информације или појашњења упућују се са напоменом </w:t>
      </w:r>
      <w:r>
        <w:rPr>
          <w:b/>
        </w:rPr>
        <w:t>„Захтев за додатним информацијама или појашњењима конкурсне документације,</w:t>
      </w:r>
      <w:r>
        <w:rPr>
          <w:rFonts w:eastAsia="TimesNewRomanPS-BoldMT"/>
          <w:b/>
          <w:bCs/>
        </w:rPr>
        <w:t xml:space="preserve"> ЈНМВ бр</w:t>
      </w:r>
      <w:r w:rsidR="000D5ADF">
        <w:rPr>
          <w:rFonts w:eastAsia="TimesNewRomanPS-BoldMT"/>
          <w:b/>
          <w:bCs/>
          <w:lang w:val="sr-Cyrl-CS"/>
        </w:rPr>
        <w:t>. 0</w:t>
      </w:r>
      <w:r w:rsidR="007328FD">
        <w:rPr>
          <w:rFonts w:eastAsia="TimesNewRomanPS-BoldMT"/>
          <w:b/>
          <w:bCs/>
          <w:lang w:val="sr-Cyrl-RS"/>
        </w:rPr>
        <w:t>6</w:t>
      </w:r>
      <w:r>
        <w:rPr>
          <w:rFonts w:eastAsia="TimesNewRomanPS-BoldMT"/>
          <w:b/>
          <w:bCs/>
          <w:lang w:val="sr-Cyrl-CS"/>
        </w:rPr>
        <w:t>/1</w:t>
      </w:r>
      <w:r w:rsidR="007328FD">
        <w:rPr>
          <w:rFonts w:eastAsia="TimesNewRomanPS-BoldMT"/>
          <w:b/>
          <w:bCs/>
          <w:lang w:val="sr-Cyrl-RS"/>
        </w:rPr>
        <w:t>7</w:t>
      </w:r>
      <w:r>
        <w:rPr>
          <w:i/>
          <w:iCs/>
        </w:rPr>
        <w:t xml:space="preserve"> </w:t>
      </w:r>
      <w:r>
        <w:rPr>
          <w:lang w:val="ru-RU"/>
        </w:rPr>
        <w:t>”</w:t>
      </w:r>
      <w:r>
        <w:t>.</w:t>
      </w:r>
    </w:p>
    <w:p w:rsidR="003176FB" w:rsidRDefault="003176FB" w:rsidP="003176FB">
      <w:pPr>
        <w:ind w:firstLine="708"/>
        <w:jc w:val="both"/>
      </w:pPr>
      <w:r>
        <w:t xml:space="preserve">Ако наручилац измени или допуни конкурсну документацију пре истека рока за подношење понуда, дужан је да продужи рок за подношење понуда и објави обавештење о продужењу рока за подношење понуда. </w:t>
      </w:r>
    </w:p>
    <w:p w:rsidR="003176FB" w:rsidRDefault="003176FB" w:rsidP="003176FB">
      <w:pPr>
        <w:ind w:firstLine="708"/>
        <w:jc w:val="both"/>
        <w:rPr>
          <w:b/>
        </w:rPr>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rsidR="003176FB" w:rsidRDefault="003176FB" w:rsidP="003176FB">
      <w:pPr>
        <w:ind w:firstLine="708"/>
        <w:jc w:val="both"/>
        <w:rPr>
          <w:bCs/>
          <w:color w:val="auto"/>
        </w:rPr>
      </w:pPr>
      <w:r>
        <w:rPr>
          <w:b/>
        </w:rPr>
        <w:t xml:space="preserve">Тражење додатних информација или појашњења у вези са припремањем понуде телефоном није дозвољено. </w:t>
      </w:r>
    </w:p>
    <w:p w:rsidR="003176FB" w:rsidRDefault="003176FB" w:rsidP="003176FB">
      <w:pPr>
        <w:ind w:firstLine="708"/>
        <w:jc w:val="both"/>
      </w:pPr>
      <w:r>
        <w:rPr>
          <w:bCs/>
          <w:color w:val="auto"/>
        </w:rPr>
        <w:t>Комуникација у поступку јавне набавке врши се искључиво на начин одређен чланом 20. Закона.</w:t>
      </w:r>
    </w:p>
    <w:p w:rsidR="003176FB" w:rsidRDefault="003176FB" w:rsidP="003176FB">
      <w:pPr>
        <w:ind w:firstLine="708"/>
        <w:jc w:val="both"/>
      </w:pPr>
    </w:p>
    <w:p w:rsidR="003176FB" w:rsidRDefault="003176FB" w:rsidP="003176FB">
      <w:pPr>
        <w:ind w:firstLine="708"/>
        <w:jc w:val="both"/>
      </w:pPr>
    </w:p>
    <w:p w:rsidR="003176FB" w:rsidRPr="003D1DB5" w:rsidRDefault="003176FB" w:rsidP="003176FB">
      <w:pPr>
        <w:ind w:firstLine="708"/>
        <w:jc w:val="both"/>
      </w:pPr>
    </w:p>
    <w:p w:rsidR="003176FB" w:rsidRDefault="003176FB" w:rsidP="003176FB">
      <w:pPr>
        <w:jc w:val="both"/>
        <w:rPr>
          <w:b/>
          <w:bCs/>
        </w:rPr>
      </w:pPr>
      <w:r>
        <w:rPr>
          <w:b/>
          <w:bCs/>
          <w:i/>
          <w:lang w:val="sr-Cyrl-CS"/>
        </w:rPr>
        <w:t>8</w:t>
      </w:r>
      <w:r>
        <w:rPr>
          <w:b/>
          <w:bCs/>
          <w:i/>
        </w:rPr>
        <w:t xml:space="preserve">. ДОДАТНА ОБЈАШЊЕЊА ОД ПОНУЂАЧА ПОСЛЕ ОТВАРАЊА ПОНУДА И КОНТРОЛА КОД ПОНУЂАЧА ОДНОСНО ЊЕГОВОГ ПОДИЗВОЂАЧА </w:t>
      </w:r>
    </w:p>
    <w:p w:rsidR="003176FB" w:rsidRDefault="003176FB" w:rsidP="003176FB">
      <w:pPr>
        <w:jc w:val="both"/>
        <w:rPr>
          <w:b/>
          <w:bCs/>
        </w:rPr>
      </w:pPr>
    </w:p>
    <w:p w:rsidR="003176FB" w:rsidRDefault="003176FB" w:rsidP="003176FB">
      <w:pPr>
        <w:ind w:firstLine="708"/>
        <w:jc w:val="both"/>
        <w:rPr>
          <w:rFonts w:eastAsia="TimesNewRomanPSMT"/>
          <w:bCs/>
          <w:lang w:val="sr-Cyrl-CS"/>
        </w:rPr>
      </w:pPr>
      <w:r>
        <w:t>После отварања понуда</w:t>
      </w:r>
      <w:r>
        <w:rPr>
          <w:lang w:val="sr-Cyrl-CS"/>
        </w:rPr>
        <w:t>,</w:t>
      </w:r>
      <w:r>
        <w:t xml:space="preserve">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176FB" w:rsidRDefault="003176FB" w:rsidP="003176FB">
      <w:pPr>
        <w:tabs>
          <w:tab w:val="left" w:pos="-135"/>
          <w:tab w:val="left" w:pos="0"/>
          <w:tab w:val="left" w:pos="120"/>
        </w:tabs>
        <w:jc w:val="both"/>
        <w:rPr>
          <w:lang w:val="sr-Cyrl-CS"/>
        </w:rPr>
      </w:pPr>
      <w:r>
        <w:rPr>
          <w:rFonts w:eastAsia="TimesNewRomanPSMT"/>
          <w:bCs/>
          <w:lang w:val="sr-Cyrl-CS"/>
        </w:rPr>
        <w:tab/>
      </w:r>
      <w:r>
        <w:rPr>
          <w:rFonts w:eastAsia="TimesNewRomanPSMT"/>
          <w:bCs/>
          <w:lang w:val="sr-Cyrl-CS"/>
        </w:rPr>
        <w:tab/>
      </w: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176FB" w:rsidRDefault="003176FB" w:rsidP="003176FB">
      <w:pPr>
        <w:tabs>
          <w:tab w:val="left" w:pos="-135"/>
          <w:tab w:val="left" w:pos="0"/>
          <w:tab w:val="left" w:pos="120"/>
        </w:tabs>
        <w:jc w:val="both"/>
        <w:rPr>
          <w:lang w:val="sr-Cyrl-CS"/>
        </w:rPr>
      </w:pPr>
      <w:r>
        <w:rPr>
          <w:lang w:val="sr-Cyrl-CS"/>
        </w:rPr>
        <w:tab/>
      </w:r>
      <w:r>
        <w:rPr>
          <w:lang w:val="sr-Cyrl-CS"/>
        </w:rPr>
        <w:tab/>
      </w: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176FB" w:rsidRDefault="003176FB" w:rsidP="003176FB">
      <w:pPr>
        <w:tabs>
          <w:tab w:val="left" w:pos="-135"/>
          <w:tab w:val="left" w:pos="0"/>
          <w:tab w:val="left" w:pos="120"/>
        </w:tabs>
        <w:jc w:val="both"/>
      </w:pPr>
      <w:r>
        <w:rPr>
          <w:lang w:val="sr-Cyrl-CS"/>
        </w:rPr>
        <w:tab/>
      </w:r>
      <w:r>
        <w:rPr>
          <w:lang w:val="sr-Cyrl-CS"/>
        </w:rPr>
        <w:tab/>
      </w:r>
      <w:r>
        <w:t>У случају разлике између јединичне и укупне цене, меродавна је јединична цена.</w:t>
      </w:r>
    </w:p>
    <w:p w:rsidR="003176FB" w:rsidRDefault="003176FB" w:rsidP="003176FB">
      <w:pPr>
        <w:ind w:firstLine="708"/>
        <w:jc w:val="both"/>
      </w:pPr>
      <w:r>
        <w:t>Ако се понуђач не сагласи са исправком рачунских грешака, наручил</w:t>
      </w:r>
      <w:r>
        <w:rPr>
          <w:lang w:val="sr-Cyrl-CS"/>
        </w:rPr>
        <w:t>а</w:t>
      </w:r>
      <w:r>
        <w:t xml:space="preserve">ц ће његову понуду одбити као неприхватљиву. </w:t>
      </w:r>
    </w:p>
    <w:p w:rsidR="003176FB" w:rsidRDefault="003176FB" w:rsidP="003176FB">
      <w:pPr>
        <w:jc w:val="both"/>
      </w:pPr>
    </w:p>
    <w:p w:rsidR="003176FB" w:rsidRDefault="003176FB" w:rsidP="003176FB">
      <w:pPr>
        <w:jc w:val="both"/>
      </w:pPr>
      <w:r>
        <w:rPr>
          <w:b/>
          <w:bCs/>
          <w:i/>
          <w:lang w:val="sr-Cyrl-CS"/>
        </w:rPr>
        <w:t>9</w:t>
      </w:r>
      <w:r>
        <w:rPr>
          <w:b/>
          <w:bCs/>
          <w:i/>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176FB" w:rsidRDefault="003176FB" w:rsidP="003176FB">
      <w:pPr>
        <w:jc w:val="both"/>
      </w:pPr>
    </w:p>
    <w:p w:rsidR="003176FB" w:rsidRPr="00ED5534" w:rsidRDefault="003176FB" w:rsidP="003176FB">
      <w:pPr>
        <w:numPr>
          <w:ilvl w:val="0"/>
          <w:numId w:val="5"/>
        </w:numPr>
        <w:tabs>
          <w:tab w:val="left" w:pos="1418"/>
        </w:tabs>
        <w:suppressAutoHyphens w:val="0"/>
        <w:spacing w:line="240" w:lineRule="auto"/>
        <w:jc w:val="both"/>
        <w:rPr>
          <w:bCs/>
          <w:szCs w:val="28"/>
        </w:rPr>
      </w:pPr>
      <w:r>
        <w:t xml:space="preserve">Избор најповољније понуде ће се извршити применом критеријума </w:t>
      </w:r>
      <w:r w:rsidR="00CF69EC">
        <w:rPr>
          <w:b/>
          <w:bCs/>
          <w:lang w:val="sr-Cyrl-CS"/>
        </w:rPr>
        <w:t>– „Економски најповољнија понуда“</w:t>
      </w:r>
    </w:p>
    <w:p w:rsidR="003176FB" w:rsidRPr="00ED5534" w:rsidRDefault="003176FB" w:rsidP="003176FB">
      <w:pPr>
        <w:tabs>
          <w:tab w:val="left" w:pos="1418"/>
        </w:tabs>
        <w:suppressAutoHyphens w:val="0"/>
        <w:spacing w:line="240" w:lineRule="auto"/>
        <w:ind w:left="1151"/>
        <w:jc w:val="both"/>
        <w:rPr>
          <w:bCs/>
          <w:szCs w:val="28"/>
        </w:rPr>
      </w:pPr>
    </w:p>
    <w:p w:rsidR="003176FB" w:rsidRDefault="003176FB" w:rsidP="003176FB">
      <w:pPr>
        <w:ind w:firstLine="708"/>
        <w:jc w:val="both"/>
        <w:rPr>
          <w:lang w:val="sr-Cyrl-RS"/>
        </w:rPr>
      </w:pPr>
      <w:r>
        <w:t xml:space="preserve">У случају да две понуде имају исти број </w:t>
      </w:r>
      <w:r>
        <w:rPr>
          <w:lang w:val="sr-Cyrl-CS"/>
        </w:rPr>
        <w:t>бодов</w:t>
      </w:r>
      <w:r>
        <w:t>а, предност при избору даће се понуди  понуђача  који је понудио дужи рок важења понуде,у случају да две или више понуда имају исти рок важења,предност ће се дати понуди која је прва  заведена и прослеђена наручиоцу.</w:t>
      </w:r>
    </w:p>
    <w:p w:rsidR="00CF69EC" w:rsidRDefault="00CF69EC" w:rsidP="003176FB">
      <w:pPr>
        <w:ind w:firstLine="708"/>
        <w:jc w:val="both"/>
        <w:rPr>
          <w:lang w:val="sr-Cyrl-RS"/>
        </w:rPr>
      </w:pPr>
      <w:r>
        <w:rPr>
          <w:lang w:val="sr-Cyrl-RS"/>
        </w:rPr>
        <w:t>Елементи  овог критеријума  су дати на следећи наћин:</w:t>
      </w:r>
    </w:p>
    <w:p w:rsidR="00CF69EC" w:rsidRDefault="00CF69EC" w:rsidP="003176FB">
      <w:pPr>
        <w:ind w:firstLine="708"/>
        <w:jc w:val="both"/>
        <w:rPr>
          <w:lang w:val="sr-Cyrl-RS"/>
        </w:rPr>
      </w:pPr>
      <w:r>
        <w:rPr>
          <w:lang w:val="sr-Cyrl-RS"/>
        </w:rPr>
        <w:t xml:space="preserve">   НАЗИВ  ЕЛЕМЕНАТА                                                    РЕЛАТИВНИ ЗНАЧАЈ</w:t>
      </w:r>
    </w:p>
    <w:p w:rsidR="00CF69EC" w:rsidRDefault="00CF69EC" w:rsidP="003176FB">
      <w:pPr>
        <w:pBdr>
          <w:bottom w:val="single" w:sz="12" w:space="1" w:color="auto"/>
        </w:pBdr>
        <w:ind w:firstLine="708"/>
        <w:jc w:val="both"/>
        <w:rPr>
          <w:lang w:val="sr-Cyrl-RS"/>
        </w:rPr>
      </w:pPr>
      <w:r>
        <w:rPr>
          <w:lang w:val="sr-Cyrl-RS"/>
        </w:rPr>
        <w:t xml:space="preserve">                                                                                                      / број пондера /</w:t>
      </w:r>
    </w:p>
    <w:p w:rsidR="00CF69EC" w:rsidRDefault="00CF69EC" w:rsidP="003176FB">
      <w:pPr>
        <w:ind w:firstLine="708"/>
        <w:jc w:val="both"/>
        <w:rPr>
          <w:lang w:val="sr-Cyrl-RS"/>
        </w:rPr>
      </w:pPr>
    </w:p>
    <w:p w:rsidR="00CF69EC" w:rsidRDefault="00CF69EC" w:rsidP="00CF69EC">
      <w:pPr>
        <w:pStyle w:val="ListParagraph"/>
        <w:numPr>
          <w:ilvl w:val="0"/>
          <w:numId w:val="6"/>
        </w:numPr>
        <w:pBdr>
          <w:bottom w:val="single" w:sz="12" w:space="1" w:color="auto"/>
        </w:pBdr>
        <w:jc w:val="both"/>
        <w:rPr>
          <w:lang w:val="sr-Cyrl-RS"/>
        </w:rPr>
      </w:pPr>
      <w:r>
        <w:rPr>
          <w:lang w:val="sr-Cyrl-RS"/>
        </w:rPr>
        <w:t xml:space="preserve">Цена горива                                  </w:t>
      </w:r>
      <w:r w:rsidR="0023289D">
        <w:rPr>
          <w:lang w:val="sr-Cyrl-RS"/>
        </w:rPr>
        <w:t xml:space="preserve">                                       70</w:t>
      </w:r>
    </w:p>
    <w:p w:rsidR="0023289D" w:rsidRPr="0023289D" w:rsidRDefault="0023289D" w:rsidP="0023289D">
      <w:pPr>
        <w:pBdr>
          <w:bottom w:val="single" w:sz="12" w:space="1" w:color="auto"/>
        </w:pBdr>
        <w:ind w:left="708"/>
        <w:jc w:val="both"/>
        <w:rPr>
          <w:lang w:val="sr-Cyrl-RS"/>
        </w:rPr>
      </w:pPr>
    </w:p>
    <w:p w:rsidR="0023289D" w:rsidRDefault="0023289D" w:rsidP="0023289D">
      <w:pPr>
        <w:jc w:val="both"/>
        <w:rPr>
          <w:lang w:val="sr-Cyrl-RS"/>
        </w:rPr>
      </w:pPr>
      <w:r>
        <w:rPr>
          <w:lang w:val="sr-Cyrl-RS"/>
        </w:rPr>
        <w:t xml:space="preserve">   </w:t>
      </w:r>
    </w:p>
    <w:p w:rsidR="0023289D" w:rsidRDefault="0023289D" w:rsidP="0023289D">
      <w:pPr>
        <w:pStyle w:val="ListParagraph"/>
        <w:numPr>
          <w:ilvl w:val="0"/>
          <w:numId w:val="6"/>
        </w:numPr>
        <w:jc w:val="both"/>
        <w:rPr>
          <w:lang w:val="sr-Cyrl-RS"/>
        </w:rPr>
      </w:pPr>
      <w:r>
        <w:rPr>
          <w:lang w:val="sr-Cyrl-RS"/>
        </w:rPr>
        <w:t>Број  бензинских  станица  са којима  понуђач                30</w:t>
      </w:r>
    </w:p>
    <w:p w:rsidR="0023289D" w:rsidRDefault="0023289D" w:rsidP="0023289D">
      <w:pPr>
        <w:jc w:val="both"/>
        <w:rPr>
          <w:lang w:val="sr-Cyrl-RS"/>
        </w:rPr>
      </w:pPr>
      <w:r>
        <w:rPr>
          <w:lang w:val="sr-Cyrl-RS"/>
        </w:rPr>
        <w:t xml:space="preserve">               Располаже и које су у функцији  на територији </w:t>
      </w:r>
    </w:p>
    <w:p w:rsidR="0023289D" w:rsidRDefault="0023289D" w:rsidP="0023289D">
      <w:pPr>
        <w:pBdr>
          <w:bottom w:val="single" w:sz="12" w:space="1" w:color="auto"/>
        </w:pBdr>
        <w:jc w:val="both"/>
        <w:rPr>
          <w:lang w:val="sr-Cyrl-RS"/>
        </w:rPr>
      </w:pPr>
      <w:r>
        <w:rPr>
          <w:lang w:val="sr-Cyrl-RS"/>
        </w:rPr>
        <w:t xml:space="preserve">              Републике Србије </w:t>
      </w:r>
    </w:p>
    <w:p w:rsidR="00215DF5" w:rsidRDefault="00215DF5" w:rsidP="003176FB">
      <w:pPr>
        <w:jc w:val="both"/>
        <w:rPr>
          <w:lang w:val="sr-Cyrl-RS"/>
        </w:rPr>
      </w:pPr>
    </w:p>
    <w:p w:rsidR="00215DF5" w:rsidRPr="00375B4B" w:rsidRDefault="00215DF5" w:rsidP="00215DF5">
      <w:pPr>
        <w:pStyle w:val="ListParagraph"/>
        <w:numPr>
          <w:ilvl w:val="0"/>
          <w:numId w:val="7"/>
        </w:numPr>
        <w:jc w:val="both"/>
        <w:rPr>
          <w:b/>
          <w:lang w:val="sr-Cyrl-RS"/>
        </w:rPr>
      </w:pPr>
      <w:r w:rsidRPr="00375B4B">
        <w:rPr>
          <w:b/>
          <w:lang w:val="sr-Cyrl-RS"/>
        </w:rPr>
        <w:t>ЦЕНА                                                            70 ПОНДЕРА</w:t>
      </w:r>
    </w:p>
    <w:p w:rsidR="00215DF5" w:rsidRPr="00215DF5" w:rsidRDefault="00215DF5" w:rsidP="00215DF5">
      <w:pPr>
        <w:ind w:left="360"/>
        <w:jc w:val="both"/>
        <w:rPr>
          <w:lang w:val="sr-Cyrl-RS"/>
        </w:rPr>
      </w:pPr>
    </w:p>
    <w:p w:rsidR="00215DF5" w:rsidRDefault="00215DF5" w:rsidP="00215DF5">
      <w:pPr>
        <w:jc w:val="both"/>
        <w:rPr>
          <w:lang w:val="sr-Cyrl-RS"/>
        </w:rPr>
      </w:pPr>
      <w:r>
        <w:rPr>
          <w:lang w:val="sr-Cyrl-RS"/>
        </w:rPr>
        <w:t>Као упоредива вредност</w:t>
      </w:r>
      <w:r w:rsidR="006E4288">
        <w:rPr>
          <w:lang w:val="sr-Cyrl-RS"/>
        </w:rPr>
        <w:t xml:space="preserve"> по овом критријуму  узима се збир  цене  безоловног   бензина Евро Премијум БМБ  95 и цене  Евродизела / пошто се претходна цена  по 1 литру  помножи са израженим  оквирним количинама /</w:t>
      </w:r>
    </w:p>
    <w:p w:rsidR="00060FF8" w:rsidRDefault="00060FF8" w:rsidP="00215DF5">
      <w:pPr>
        <w:jc w:val="both"/>
        <w:rPr>
          <w:lang w:val="sr-Cyrl-RS"/>
        </w:rPr>
      </w:pPr>
    </w:p>
    <w:p w:rsidR="00060FF8" w:rsidRDefault="00060FF8" w:rsidP="00215DF5">
      <w:pPr>
        <w:jc w:val="both"/>
        <w:rPr>
          <w:lang w:val="sr-Cyrl-RS"/>
        </w:rPr>
      </w:pPr>
      <w:r>
        <w:rPr>
          <w:lang w:val="sr-Cyrl-RS"/>
        </w:rPr>
        <w:t xml:space="preserve">А) Најнижа  понуђена цена  добија  70 пондера </w:t>
      </w:r>
    </w:p>
    <w:p w:rsidR="00060FF8" w:rsidRDefault="00060FF8" w:rsidP="00215DF5">
      <w:pPr>
        <w:jc w:val="both"/>
        <w:rPr>
          <w:lang w:val="sr-Cyrl-RS"/>
        </w:rPr>
      </w:pPr>
      <w:r>
        <w:rPr>
          <w:lang w:val="sr-Cyrl-RS"/>
        </w:rPr>
        <w:t>Б)Остале понуде  ће  добијати  пондере  према следећој формули:</w:t>
      </w:r>
    </w:p>
    <w:p w:rsidR="00215DF5" w:rsidRDefault="00215DF5" w:rsidP="003176FB">
      <w:pPr>
        <w:jc w:val="both"/>
        <w:rPr>
          <w:lang w:val="sr-Cyrl-RS"/>
        </w:rPr>
      </w:pPr>
    </w:p>
    <w:p w:rsidR="001929D4" w:rsidRDefault="001929D4" w:rsidP="003176FB">
      <w:pPr>
        <w:jc w:val="both"/>
        <w:rPr>
          <w:lang w:val="sr-Cyrl-RS"/>
        </w:rPr>
      </w:pPr>
      <w:r>
        <w:rPr>
          <w:lang w:val="sr-Cyrl-RS"/>
        </w:rPr>
        <w:t xml:space="preserve"> </w:t>
      </w:r>
      <w:r w:rsidR="00D310F3">
        <w:rPr>
          <w:lang w:val="sr-Cyrl-RS"/>
        </w:rPr>
        <w:t>Најниже понуђена цена</w:t>
      </w:r>
    </w:p>
    <w:p w:rsidR="00D310F3" w:rsidRPr="0039665D" w:rsidRDefault="00D310F3" w:rsidP="003176FB">
      <w:pPr>
        <w:jc w:val="both"/>
        <w:rPr>
          <w:b/>
          <w:lang w:val="sr-Cyrl-RS"/>
        </w:rPr>
      </w:pPr>
      <w:r>
        <w:rPr>
          <w:lang w:val="sr-Cyrl-RS"/>
        </w:rPr>
        <w:t xml:space="preserve">'---------------------------------  </w:t>
      </w:r>
      <w:r w:rsidRPr="0039665D">
        <w:rPr>
          <w:b/>
        </w:rPr>
        <w:t xml:space="preserve">X  </w:t>
      </w:r>
      <w:r w:rsidRPr="0039665D">
        <w:rPr>
          <w:b/>
          <w:lang w:val="sr-Cyrl-RS"/>
        </w:rPr>
        <w:t>70</w:t>
      </w:r>
    </w:p>
    <w:p w:rsidR="005E7135" w:rsidRPr="00823483" w:rsidRDefault="00D310F3" w:rsidP="003176FB">
      <w:pPr>
        <w:jc w:val="both"/>
        <w:rPr>
          <w:lang w:val="sr-Cyrl-RS"/>
        </w:rPr>
      </w:pPr>
      <w:r>
        <w:rPr>
          <w:lang w:val="sr-Cyrl-RS"/>
        </w:rPr>
        <w:t xml:space="preserve">Понуђена  цена  </w:t>
      </w:r>
    </w:p>
    <w:p w:rsidR="005E7135" w:rsidRDefault="005E7135" w:rsidP="003176FB">
      <w:pPr>
        <w:jc w:val="both"/>
      </w:pPr>
    </w:p>
    <w:p w:rsidR="00823483" w:rsidRPr="00823483" w:rsidRDefault="005E7135" w:rsidP="00823483">
      <w:pPr>
        <w:pStyle w:val="ListParagraph"/>
        <w:numPr>
          <w:ilvl w:val="0"/>
          <w:numId w:val="7"/>
        </w:numPr>
        <w:jc w:val="both"/>
        <w:rPr>
          <w:b/>
        </w:rPr>
      </w:pPr>
      <w:r w:rsidRPr="006318CE">
        <w:rPr>
          <w:b/>
          <w:lang w:val="sr-Cyrl-RS"/>
        </w:rPr>
        <w:t>БРОЈ БЕНЗИНСКИХ СТАНИЦА</w:t>
      </w:r>
      <w:r w:rsidR="006318CE">
        <w:rPr>
          <w:b/>
          <w:lang w:val="sr-Cyrl-RS"/>
        </w:rPr>
        <w:t xml:space="preserve">           30 ПОНДЕРА</w:t>
      </w:r>
    </w:p>
    <w:p w:rsidR="00823483" w:rsidRDefault="00823483" w:rsidP="00823483">
      <w:pPr>
        <w:jc w:val="both"/>
        <w:rPr>
          <w:lang w:val="sr-Cyrl-RS"/>
        </w:rPr>
      </w:pPr>
      <w:r w:rsidRPr="00823483">
        <w:rPr>
          <w:lang w:val="sr-Cyrl-RS"/>
        </w:rPr>
        <w:t xml:space="preserve">Као </w:t>
      </w:r>
      <w:r>
        <w:rPr>
          <w:lang w:val="sr-Cyrl-RS"/>
        </w:rPr>
        <w:t xml:space="preserve">упоредива вредност по овом критеријуму узима се број бензинских станица са којима понуђач  располаже  и које су у функцији  на територији Републике Србије. </w:t>
      </w:r>
    </w:p>
    <w:p w:rsidR="00823483" w:rsidRDefault="00823483" w:rsidP="00823483">
      <w:pPr>
        <w:jc w:val="both"/>
        <w:rPr>
          <w:lang w:val="sr-Cyrl-RS"/>
        </w:rPr>
      </w:pPr>
    </w:p>
    <w:p w:rsidR="00823483" w:rsidRDefault="00823483" w:rsidP="00823483">
      <w:pPr>
        <w:jc w:val="both"/>
        <w:rPr>
          <w:lang w:val="sr-Cyrl-RS"/>
        </w:rPr>
      </w:pPr>
      <w:r>
        <w:rPr>
          <w:lang w:val="sr-Cyrl-RS"/>
        </w:rPr>
        <w:t>А) Највећи број  понуђених  бензинских станица  добија 30 пондера</w:t>
      </w:r>
    </w:p>
    <w:p w:rsidR="00823483" w:rsidRDefault="00823483" w:rsidP="00823483">
      <w:pPr>
        <w:jc w:val="both"/>
        <w:rPr>
          <w:lang w:val="sr-Cyrl-RS"/>
        </w:rPr>
      </w:pPr>
      <w:r>
        <w:rPr>
          <w:lang w:val="sr-Cyrl-RS"/>
        </w:rPr>
        <w:t>Б) остале понуде  ће добијати  пондере према следећој формули:</w:t>
      </w:r>
    </w:p>
    <w:p w:rsidR="00823483" w:rsidRDefault="00823483" w:rsidP="00823483">
      <w:pPr>
        <w:jc w:val="both"/>
        <w:rPr>
          <w:lang w:val="sr-Cyrl-RS"/>
        </w:rPr>
      </w:pPr>
    </w:p>
    <w:p w:rsidR="00953A57" w:rsidRDefault="00823483" w:rsidP="00823483">
      <w:pPr>
        <w:jc w:val="both"/>
        <w:rPr>
          <w:lang w:val="sr-Cyrl-RS"/>
        </w:rPr>
      </w:pPr>
      <w:r>
        <w:rPr>
          <w:lang w:val="sr-Cyrl-RS"/>
        </w:rPr>
        <w:t>Понуђени број бензинских станица</w:t>
      </w:r>
    </w:p>
    <w:p w:rsidR="00823483" w:rsidRPr="00953A57" w:rsidRDefault="00953A57" w:rsidP="00823483">
      <w:pPr>
        <w:jc w:val="both"/>
        <w:rPr>
          <w:b/>
        </w:rPr>
      </w:pPr>
      <w:r>
        <w:rPr>
          <w:lang w:val="sr-Cyrl-RS"/>
        </w:rPr>
        <w:t>______________________________</w:t>
      </w:r>
      <w:r w:rsidR="00823483">
        <w:rPr>
          <w:lang w:val="sr-Cyrl-RS"/>
        </w:rPr>
        <w:t xml:space="preserve"> </w:t>
      </w:r>
      <w:r>
        <w:rPr>
          <w:lang w:val="sr-Cyrl-RS"/>
        </w:rPr>
        <w:t xml:space="preserve">                   </w:t>
      </w:r>
      <w:r w:rsidRPr="00953A57">
        <w:rPr>
          <w:b/>
        </w:rPr>
        <w:t>X  30</w:t>
      </w:r>
    </w:p>
    <w:p w:rsidR="00953A57" w:rsidRPr="00953A57" w:rsidRDefault="00953A57" w:rsidP="00823483">
      <w:pPr>
        <w:jc w:val="both"/>
        <w:rPr>
          <w:lang w:val="sr-Cyrl-RS"/>
        </w:rPr>
      </w:pPr>
      <w:r>
        <w:rPr>
          <w:lang w:val="sr-Cyrl-RS"/>
        </w:rPr>
        <w:t>Највећи број понуђених бензинских станица</w:t>
      </w:r>
    </w:p>
    <w:p w:rsidR="00823483" w:rsidRPr="00823483" w:rsidRDefault="00823483" w:rsidP="00823483">
      <w:pPr>
        <w:jc w:val="both"/>
        <w:rPr>
          <w:lang w:val="sr-Cyrl-RS"/>
        </w:rPr>
      </w:pPr>
    </w:p>
    <w:p w:rsidR="0039665D" w:rsidRPr="006318CE" w:rsidRDefault="0039665D" w:rsidP="003176FB">
      <w:pPr>
        <w:jc w:val="both"/>
        <w:rPr>
          <w:b/>
          <w:lang w:val="sr-Cyrl-RS"/>
        </w:rPr>
      </w:pPr>
    </w:p>
    <w:p w:rsidR="0039665D" w:rsidRDefault="0039665D" w:rsidP="003176FB">
      <w:pPr>
        <w:jc w:val="both"/>
        <w:rPr>
          <w:lang w:val="sr-Cyrl-RS"/>
        </w:rPr>
      </w:pPr>
    </w:p>
    <w:p w:rsidR="0039665D" w:rsidRDefault="0039665D" w:rsidP="003176FB">
      <w:pPr>
        <w:jc w:val="both"/>
        <w:rPr>
          <w:lang w:val="sr-Cyrl-RS"/>
        </w:rPr>
      </w:pPr>
    </w:p>
    <w:p w:rsidR="001929D4" w:rsidRPr="007A7FF2" w:rsidRDefault="001929D4" w:rsidP="003176FB">
      <w:pPr>
        <w:jc w:val="both"/>
        <w:rPr>
          <w:lang w:val="sr-Cyrl-RS"/>
        </w:rPr>
      </w:pPr>
    </w:p>
    <w:p w:rsidR="003176FB" w:rsidRDefault="003176FB" w:rsidP="003176FB">
      <w:pPr>
        <w:jc w:val="both"/>
        <w:rPr>
          <w:b/>
          <w:bCs/>
        </w:rPr>
      </w:pPr>
      <w:r>
        <w:rPr>
          <w:b/>
          <w:bCs/>
          <w:i/>
        </w:rPr>
        <w:t>1</w:t>
      </w:r>
      <w:r>
        <w:rPr>
          <w:b/>
          <w:bCs/>
          <w:i/>
          <w:lang w:val="sr-Cyrl-CS"/>
        </w:rPr>
        <w:t>0</w:t>
      </w:r>
      <w:r>
        <w:rPr>
          <w:b/>
          <w:bCs/>
          <w:i/>
        </w:rPr>
        <w:t xml:space="preserve">. ПОШТОВАЊЕ ОБАВЕЗА КОЈЕ ПРОИЗИЛАЗЕ ИЗ ВАЖЕЋИХ ПРОПИСА </w:t>
      </w:r>
    </w:p>
    <w:p w:rsidR="003176FB" w:rsidRDefault="003176FB" w:rsidP="003176FB">
      <w:pPr>
        <w:jc w:val="both"/>
        <w:rPr>
          <w:b/>
          <w:bCs/>
        </w:rPr>
      </w:pPr>
    </w:p>
    <w:p w:rsidR="003176FB" w:rsidRDefault="003176FB" w:rsidP="003176FB">
      <w:pPr>
        <w:ind w:firstLine="708"/>
        <w:jc w:val="both"/>
        <w:rPr>
          <w:b/>
        </w:rPr>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b/>
        </w:rPr>
        <w:t>Образац изјаве из поглавља III</w:t>
      </w:r>
      <w:r>
        <w:rPr>
          <w:b/>
          <w:lang w:val="ru-RU"/>
        </w:rPr>
        <w:t xml:space="preserve"> </w:t>
      </w:r>
      <w:r>
        <w:rPr>
          <w:b/>
          <w:lang w:val="sr-Cyrl-CS"/>
        </w:rPr>
        <w:t>одељак 3.</w:t>
      </w:r>
      <w:r>
        <w:rPr>
          <w:b/>
        </w:rPr>
        <w:t>)</w:t>
      </w:r>
      <w:r>
        <w:rPr>
          <w:b/>
          <w:lang w:val="sr-Cyrl-CS"/>
        </w:rPr>
        <w:t>.</w:t>
      </w:r>
    </w:p>
    <w:p w:rsidR="003176FB" w:rsidRDefault="003176FB" w:rsidP="003176FB">
      <w:pPr>
        <w:jc w:val="both"/>
        <w:rPr>
          <w:b/>
        </w:rPr>
      </w:pPr>
    </w:p>
    <w:p w:rsidR="003176FB" w:rsidRDefault="003176FB" w:rsidP="003176FB">
      <w:pPr>
        <w:jc w:val="both"/>
        <w:rPr>
          <w:b/>
        </w:rPr>
      </w:pPr>
    </w:p>
    <w:p w:rsidR="003176FB" w:rsidRDefault="003176FB" w:rsidP="003176FB">
      <w:pPr>
        <w:jc w:val="both"/>
        <w:rPr>
          <w:b/>
          <w:bCs/>
        </w:rPr>
      </w:pPr>
      <w:r>
        <w:rPr>
          <w:b/>
          <w:bCs/>
          <w:i/>
          <w:lang w:val="sr-Cyrl-CS"/>
        </w:rPr>
        <w:t>11</w:t>
      </w:r>
      <w:r>
        <w:rPr>
          <w:b/>
          <w:bCs/>
          <w:i/>
        </w:rPr>
        <w:t xml:space="preserve">. НАЧИН И РОК ЗА ПОДНОШЕЊЕ ЗАХТЕВА ЗА ЗАШТИТУ ПРАВА ПОНУЂАЧА </w:t>
      </w:r>
    </w:p>
    <w:p w:rsidR="003176FB" w:rsidRDefault="003176FB" w:rsidP="003176FB">
      <w:pPr>
        <w:jc w:val="both"/>
        <w:rPr>
          <w:b/>
          <w:bCs/>
        </w:rPr>
      </w:pPr>
    </w:p>
    <w:p w:rsidR="003176FB" w:rsidRDefault="003176FB" w:rsidP="003176FB">
      <w:pPr>
        <w:ind w:firstLine="708"/>
        <w:jc w:val="both"/>
      </w:pPr>
      <w:r>
        <w:t>Захтев за заштиту права може да поднесе понуђач, односно свако заинтересовано лице, или пословно удружење у њихово им</w:t>
      </w:r>
      <w:r>
        <w:rPr>
          <w:lang w:val="sr-Cyrl-CS"/>
        </w:rPr>
        <w:t>е</w:t>
      </w:r>
      <w:r>
        <w:t xml:space="preserve">. </w:t>
      </w:r>
    </w:p>
    <w:p w:rsidR="003176FB" w:rsidRDefault="003176FB" w:rsidP="003176FB">
      <w:pPr>
        <w:ind w:firstLine="708"/>
        <w:jc w:val="both"/>
      </w:pPr>
      <w: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eastAsia="TimesNewRomanPSMT"/>
          <w:bCs/>
        </w:rPr>
        <w:t xml:space="preserve"> </w:t>
      </w:r>
      <w:r>
        <w:rPr>
          <w:rFonts w:eastAsia="TimesNewRomanPSMT"/>
          <w:bCs/>
          <w:color w:val="auto"/>
        </w:rPr>
        <w:t>Захтев за заштиту права се доставља непосредно, електронском поштом</w:t>
      </w:r>
      <w:r>
        <w:rPr>
          <w:color w:val="auto"/>
          <w:lang w:val="sr-Cyrl-CS"/>
        </w:rPr>
        <w:t xml:space="preserve"> на </w:t>
      </w:r>
      <w:r>
        <w:rPr>
          <w:iCs/>
          <w:color w:val="auto"/>
        </w:rPr>
        <w:t>e</w:t>
      </w:r>
      <w:r>
        <w:rPr>
          <w:iCs/>
          <w:color w:val="auto"/>
          <w:lang w:val="ru-RU"/>
        </w:rPr>
        <w:t>-</w:t>
      </w:r>
      <w:r>
        <w:rPr>
          <w:iCs/>
          <w:color w:val="auto"/>
        </w:rPr>
        <w:t>mail</w:t>
      </w:r>
      <w:r>
        <w:rPr>
          <w:color w:val="auto"/>
        </w:rPr>
        <w:t xml:space="preserve"> </w:t>
      </w:r>
      <w:r>
        <w:t>svetisavau@eunet.rs</w:t>
      </w:r>
      <w:r w:rsidRPr="00ED5534">
        <w:rPr>
          <w:lang w:val="ru-RU"/>
        </w:rPr>
        <w:t xml:space="preserve"> </w:t>
      </w:r>
      <w:r>
        <w:t>,</w:t>
      </w:r>
      <w:r>
        <w:rPr>
          <w:rFonts w:eastAsia="TimesNewRomanPSMT"/>
          <w:bCs/>
          <w:color w:val="auto"/>
        </w:rPr>
        <w:t xml:space="preserve"> факсом </w:t>
      </w:r>
      <w:r>
        <w:rPr>
          <w:color w:val="auto"/>
          <w:lang w:val="sr-Cyrl-CS"/>
        </w:rPr>
        <w:t xml:space="preserve">на број </w:t>
      </w:r>
      <w:r>
        <w:rPr>
          <w:lang w:val="sr-Cyrl-CS"/>
        </w:rPr>
        <w:t>011-8026-856</w:t>
      </w:r>
      <w:r>
        <w:t>,</w:t>
      </w:r>
      <w:r>
        <w:rPr>
          <w:color w:val="auto"/>
        </w:rPr>
        <w:t xml:space="preserve"> </w:t>
      </w:r>
      <w:r>
        <w:rPr>
          <w:i/>
          <w:iCs/>
          <w:color w:val="auto"/>
          <w:lang w:val="sr-Cyrl-CS"/>
        </w:rPr>
        <w:t xml:space="preserve"> </w:t>
      </w:r>
      <w:r>
        <w:rPr>
          <w:rFonts w:eastAsia="TimesNewRomanPSMT"/>
          <w:bCs/>
          <w:color w:val="auto"/>
        </w:rPr>
        <w:t>или препорученом пошиљком са повратницом.</w:t>
      </w:r>
      <w:r>
        <w:rPr>
          <w:rFonts w:eastAsia="TimesNewRomanPSMT"/>
          <w:bCs/>
          <w:lang w:val="sr-Cyrl-CS"/>
        </w:rPr>
        <w:t xml:space="preserve"> </w:t>
      </w:r>
    </w:p>
    <w:p w:rsidR="003176FB" w:rsidRDefault="003176FB" w:rsidP="003176FB">
      <w:pPr>
        <w:ind w:firstLine="708"/>
        <w:jc w:val="both"/>
      </w:pPr>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lang w:val="sr-Cyrl-CS"/>
        </w:rPr>
        <w:t xml:space="preserve"> </w:t>
      </w:r>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176FB" w:rsidRDefault="003176FB" w:rsidP="003176FB">
      <w:pPr>
        <w:ind w:firstLine="708"/>
        <w:jc w:val="both"/>
      </w:pP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rPr>
        <w:t>3 дана пре истека рока за подношење понуда</w:t>
      </w:r>
      <w:r>
        <w:t xml:space="preserve">, без обзира на начин достављања.  У том случају подношења захтева за заштиту права долази до застоја рока за подношење понуда. </w:t>
      </w:r>
    </w:p>
    <w:p w:rsidR="003176FB" w:rsidRDefault="003176FB" w:rsidP="003176FB">
      <w:pPr>
        <w:ind w:firstLine="708"/>
        <w:jc w:val="both"/>
      </w:pPr>
      <w: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rPr>
        <w:t>5 дана од дана пријема одлуке</w:t>
      </w:r>
      <w:r>
        <w:t>.</w:t>
      </w:r>
      <w:r w:rsidR="00F9093B">
        <w:t>Против одлуке о додели уговора  понуђач може наручиоцу  поднети захтев  за заштиту  права  у року од  5 дана  од дана објављивања  на Порталу јавних набавки.</w:t>
      </w:r>
      <w:r>
        <w:t xml:space="preserve"> </w:t>
      </w:r>
    </w:p>
    <w:p w:rsidR="003176FB" w:rsidRDefault="003176FB" w:rsidP="003176FB">
      <w:pPr>
        <w:ind w:firstLine="708"/>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176FB" w:rsidRDefault="003176FB" w:rsidP="003176FB">
      <w:pPr>
        <w:ind w:firstLine="708"/>
        <w:jc w:val="both"/>
      </w:pPr>
      <w:r>
        <w:t>Ако је у истом поступку јавне набавке поново поднет захтев за заштиту права од стр</w:t>
      </w:r>
      <w:r>
        <w:rPr>
          <w:lang w:val="sr-Cyrl-CS"/>
        </w:rPr>
        <w:t>а</w:t>
      </w:r>
      <w: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176FB" w:rsidRDefault="003176FB" w:rsidP="003176FB">
      <w:pPr>
        <w:ind w:firstLine="708"/>
        <w:jc w:val="both"/>
        <w:rPr>
          <w:rFonts w:eastAsia="TimesNewRomanPSMT"/>
          <w:bCs/>
        </w:rPr>
      </w:pPr>
      <w:r>
        <w:t>Подносилац захтева је дужан да на рачун буџета Ре</w:t>
      </w:r>
      <w:r w:rsidR="00953E66">
        <w:t>публике Србије уплати таксу од 6</w:t>
      </w:r>
      <w:r>
        <w:t xml:space="preserve">0.000,00 динара (број жиро рачуна: 840-742221843-57, позив на број  50-016, сврха: </w:t>
      </w:r>
      <w:r>
        <w:lastRenderedPageBreak/>
        <w:t xml:space="preserve">Републичка административна такса са назнаком набавке на коју се односи, корисник: Буџет Републике Србије). </w:t>
      </w:r>
    </w:p>
    <w:p w:rsidR="003176FB" w:rsidRDefault="003176FB" w:rsidP="003176FB">
      <w:pPr>
        <w:ind w:firstLine="708"/>
        <w:jc w:val="both"/>
      </w:pPr>
      <w:r>
        <w:rPr>
          <w:rFonts w:eastAsia="TimesNewRomanPSMT"/>
          <w:bCs/>
        </w:rPr>
        <w:t>Поступак заштите права понуђача регулисан је одредбама чл. 138. - 167. Закона.</w:t>
      </w:r>
    </w:p>
    <w:p w:rsidR="003176FB" w:rsidRDefault="003176FB" w:rsidP="003176FB">
      <w:pPr>
        <w:jc w:val="both"/>
      </w:pPr>
    </w:p>
    <w:p w:rsidR="003176FB" w:rsidRDefault="003176FB" w:rsidP="003176FB">
      <w:pPr>
        <w:jc w:val="both"/>
      </w:pPr>
    </w:p>
    <w:p w:rsidR="003176FB" w:rsidRPr="003D1DB5" w:rsidRDefault="003176FB" w:rsidP="003176FB">
      <w:pPr>
        <w:jc w:val="both"/>
      </w:pPr>
    </w:p>
    <w:p w:rsidR="003176FB" w:rsidRDefault="003176FB" w:rsidP="003176FB">
      <w:pPr>
        <w:jc w:val="both"/>
        <w:rPr>
          <w:b/>
        </w:rPr>
      </w:pPr>
      <w:r>
        <w:rPr>
          <w:b/>
          <w:i/>
          <w:lang w:val="sr-Cyrl-CS"/>
        </w:rPr>
        <w:t>12</w:t>
      </w:r>
      <w:r>
        <w:rPr>
          <w:b/>
          <w:i/>
        </w:rPr>
        <w:t>. РОК У КОЈЕМ ЋЕ УГОВОР БИТИ ЗАКЉУЧЕН</w:t>
      </w:r>
    </w:p>
    <w:p w:rsidR="003176FB" w:rsidRDefault="003176FB" w:rsidP="003176FB">
      <w:pPr>
        <w:jc w:val="both"/>
        <w:rPr>
          <w:b/>
        </w:rPr>
      </w:pPr>
    </w:p>
    <w:p w:rsidR="003176FB" w:rsidRDefault="003176FB" w:rsidP="003176FB">
      <w:pPr>
        <w:ind w:firstLine="708"/>
        <w:jc w:val="both"/>
      </w:pPr>
      <w:r>
        <w:t>Уговор о јавној набавци ће бити закључен са понуђачем којем је додељен уговор у року од 8 дана од дана протека рока за подношење захт</w:t>
      </w:r>
      <w:r>
        <w:rPr>
          <w:lang w:val="sr-Cyrl-CS"/>
        </w:rPr>
        <w:t>е</w:t>
      </w:r>
      <w:r>
        <w:t xml:space="preserve">ва за заштиту права из члана 149. Закона. </w:t>
      </w:r>
    </w:p>
    <w:p w:rsidR="003176FB" w:rsidRDefault="003176FB" w:rsidP="003176FB">
      <w:pPr>
        <w:ind w:firstLine="708"/>
        <w:jc w:val="both"/>
      </w:pPr>
      <w:r>
        <w:t>У случају да је поднета само једна понуда</w:t>
      </w:r>
      <w:r>
        <w:rPr>
          <w:lang w:val="sr-Cyrl-CS"/>
        </w:rPr>
        <w:t>,</w:t>
      </w:r>
      <w:r>
        <w:t xml:space="preserve"> наручилац може закључити уговор пре истека рока за подношење </w:t>
      </w:r>
      <w:r>
        <w:rPr>
          <w:color w:val="auto"/>
        </w:rPr>
        <w:t>захтева</w:t>
      </w:r>
      <w:r>
        <w:t xml:space="preserve"> за заштиту права, у складу са чланом 112. став 2. тачка 5) Закона. </w:t>
      </w:r>
    </w:p>
    <w:p w:rsidR="003176FB" w:rsidRDefault="003176FB" w:rsidP="003176FB">
      <w:pPr>
        <w:jc w:val="both"/>
      </w:pPr>
    </w:p>
    <w:p w:rsidR="003176FB" w:rsidRDefault="003176FB" w:rsidP="003176FB">
      <w:pPr>
        <w:jc w:val="both"/>
      </w:pPr>
    </w:p>
    <w:p w:rsidR="003176FB" w:rsidRDefault="003176FB" w:rsidP="003176FB">
      <w:pPr>
        <w:jc w:val="both"/>
      </w:pPr>
    </w:p>
    <w:p w:rsidR="003176FB" w:rsidRDefault="003176FB" w:rsidP="003176FB">
      <w:pPr>
        <w:jc w:val="both"/>
      </w:pPr>
    </w:p>
    <w:p w:rsidR="003176FB" w:rsidRDefault="003176FB" w:rsidP="003176FB">
      <w:pPr>
        <w:jc w:val="both"/>
      </w:pPr>
    </w:p>
    <w:p w:rsidR="003176FB" w:rsidRDefault="003176FB" w:rsidP="003176FB">
      <w:pPr>
        <w:jc w:val="both"/>
      </w:pPr>
    </w:p>
    <w:p w:rsidR="003176FB" w:rsidRDefault="003176FB" w:rsidP="003176FB">
      <w:pPr>
        <w:jc w:val="both"/>
      </w:pPr>
    </w:p>
    <w:p w:rsidR="003176FB" w:rsidRDefault="003176FB" w:rsidP="003176FB">
      <w:pPr>
        <w:jc w:val="both"/>
      </w:pPr>
    </w:p>
    <w:p w:rsidR="003176FB" w:rsidRDefault="003176FB" w:rsidP="003176FB">
      <w:pPr>
        <w:jc w:val="both"/>
      </w:pPr>
    </w:p>
    <w:p w:rsidR="003176FB" w:rsidRDefault="003176FB" w:rsidP="003176FB">
      <w:pPr>
        <w:jc w:val="both"/>
      </w:pPr>
    </w:p>
    <w:p w:rsidR="003176FB" w:rsidRDefault="003176FB" w:rsidP="003176FB">
      <w:pPr>
        <w:jc w:val="both"/>
      </w:pPr>
    </w:p>
    <w:p w:rsidR="003176FB" w:rsidRDefault="003176FB" w:rsidP="003176FB">
      <w:pPr>
        <w:jc w:val="both"/>
      </w:pPr>
    </w:p>
    <w:p w:rsidR="003176FB" w:rsidRDefault="003176FB" w:rsidP="003176FB">
      <w:pPr>
        <w:jc w:val="both"/>
      </w:pPr>
    </w:p>
    <w:p w:rsidR="003176FB" w:rsidRDefault="003176FB" w:rsidP="003176FB">
      <w:pPr>
        <w:jc w:val="both"/>
      </w:pPr>
    </w:p>
    <w:p w:rsidR="003176FB" w:rsidRDefault="003176FB" w:rsidP="003176FB">
      <w:pPr>
        <w:jc w:val="both"/>
      </w:pPr>
    </w:p>
    <w:p w:rsidR="003176FB" w:rsidRDefault="003176FB" w:rsidP="003176FB">
      <w:pPr>
        <w:jc w:val="both"/>
      </w:pPr>
    </w:p>
    <w:p w:rsidR="003176FB" w:rsidRDefault="003176FB" w:rsidP="003176FB">
      <w:pPr>
        <w:jc w:val="both"/>
      </w:pPr>
    </w:p>
    <w:p w:rsidR="003176FB" w:rsidRDefault="003176FB" w:rsidP="003176FB">
      <w:pPr>
        <w:jc w:val="both"/>
      </w:pPr>
    </w:p>
    <w:p w:rsidR="003176FB" w:rsidRDefault="003176FB" w:rsidP="003176FB">
      <w:pPr>
        <w:jc w:val="both"/>
      </w:pPr>
    </w:p>
    <w:p w:rsidR="003176FB" w:rsidRDefault="003176FB" w:rsidP="003176FB">
      <w:pPr>
        <w:jc w:val="both"/>
      </w:pPr>
    </w:p>
    <w:p w:rsidR="003176FB" w:rsidRDefault="003176FB" w:rsidP="003176FB">
      <w:pPr>
        <w:jc w:val="both"/>
      </w:pPr>
    </w:p>
    <w:p w:rsidR="003176FB" w:rsidRDefault="003176FB" w:rsidP="003176FB">
      <w:pPr>
        <w:jc w:val="both"/>
      </w:pPr>
    </w:p>
    <w:p w:rsidR="003176FB" w:rsidRDefault="003176FB" w:rsidP="003176FB">
      <w:pPr>
        <w:jc w:val="both"/>
      </w:pPr>
    </w:p>
    <w:p w:rsidR="003176FB" w:rsidRDefault="003176FB" w:rsidP="003176FB">
      <w:pPr>
        <w:jc w:val="both"/>
      </w:pPr>
    </w:p>
    <w:p w:rsidR="00F868C0" w:rsidRDefault="00F868C0" w:rsidP="003176FB">
      <w:pPr>
        <w:jc w:val="both"/>
      </w:pPr>
    </w:p>
    <w:p w:rsidR="00F868C0" w:rsidRDefault="00F868C0" w:rsidP="003176FB">
      <w:pPr>
        <w:jc w:val="both"/>
      </w:pPr>
    </w:p>
    <w:p w:rsidR="00F868C0" w:rsidRDefault="00F868C0" w:rsidP="003176FB">
      <w:pPr>
        <w:jc w:val="both"/>
      </w:pPr>
    </w:p>
    <w:p w:rsidR="00F868C0" w:rsidRPr="00F868C0" w:rsidRDefault="00F868C0" w:rsidP="003176FB">
      <w:pPr>
        <w:jc w:val="both"/>
      </w:pPr>
    </w:p>
    <w:p w:rsidR="003176FB" w:rsidRDefault="003176FB" w:rsidP="003176FB">
      <w:pPr>
        <w:jc w:val="both"/>
      </w:pPr>
    </w:p>
    <w:p w:rsidR="003176FB" w:rsidRDefault="003176FB" w:rsidP="003176FB">
      <w:pPr>
        <w:jc w:val="both"/>
        <w:rPr>
          <w:lang w:val="sr-Cyrl-RS"/>
        </w:rPr>
      </w:pPr>
    </w:p>
    <w:p w:rsidR="000322B8" w:rsidRDefault="000322B8" w:rsidP="003176FB">
      <w:pPr>
        <w:jc w:val="both"/>
        <w:rPr>
          <w:lang w:val="sr-Cyrl-RS"/>
        </w:rPr>
      </w:pPr>
    </w:p>
    <w:p w:rsidR="000322B8" w:rsidRDefault="000322B8" w:rsidP="003176FB">
      <w:pPr>
        <w:jc w:val="both"/>
        <w:rPr>
          <w:lang w:val="sr-Cyrl-RS"/>
        </w:rPr>
      </w:pPr>
    </w:p>
    <w:p w:rsidR="000322B8" w:rsidRPr="000322B8" w:rsidRDefault="000322B8" w:rsidP="003176FB">
      <w:pPr>
        <w:jc w:val="both"/>
        <w:rPr>
          <w:lang w:val="sr-Cyrl-RS"/>
        </w:rPr>
      </w:pPr>
    </w:p>
    <w:p w:rsidR="003176FB" w:rsidRDefault="003176FB" w:rsidP="003176FB">
      <w:pPr>
        <w:jc w:val="both"/>
      </w:pPr>
    </w:p>
    <w:p w:rsidR="003176FB" w:rsidRDefault="003176FB" w:rsidP="003176FB">
      <w:pPr>
        <w:jc w:val="center"/>
      </w:pPr>
      <w:r>
        <w:rPr>
          <w:b/>
        </w:rPr>
        <w:t>V</w:t>
      </w:r>
      <w:r w:rsidRPr="00ED5534">
        <w:rPr>
          <w:b/>
          <w:lang w:val="ru-RU"/>
        </w:rPr>
        <w:t xml:space="preserve"> </w:t>
      </w:r>
      <w:r>
        <w:rPr>
          <w:b/>
          <w:lang w:val="sr-Cyrl-CS"/>
        </w:rPr>
        <w:t>ОБРАЗАЦ ПОНУДЕ</w:t>
      </w:r>
    </w:p>
    <w:p w:rsidR="003176FB" w:rsidRDefault="003176FB" w:rsidP="003176FB">
      <w:pPr>
        <w:jc w:val="center"/>
      </w:pPr>
    </w:p>
    <w:p w:rsidR="003176FB" w:rsidRDefault="003176FB" w:rsidP="003176FB">
      <w:pPr>
        <w:rPr>
          <w:b/>
          <w:bCs/>
          <w:i/>
          <w:iCs/>
          <w:sz w:val="28"/>
          <w:szCs w:val="28"/>
        </w:rPr>
      </w:pPr>
    </w:p>
    <w:p w:rsidR="003176FB" w:rsidRDefault="003176FB" w:rsidP="003176FB">
      <w:pPr>
        <w:jc w:val="both"/>
        <w:rPr>
          <w:i/>
          <w:iCs/>
        </w:rPr>
      </w:pPr>
      <w:r>
        <w:rPr>
          <w:iCs/>
        </w:rPr>
        <w:t>Понуда бр. ________________ од ______</w:t>
      </w:r>
      <w:r w:rsidR="0030122D">
        <w:rPr>
          <w:iCs/>
          <w:lang w:val="sr-Cyrl-CS"/>
        </w:rPr>
        <w:t>____2016</w:t>
      </w:r>
      <w:r>
        <w:rPr>
          <w:iCs/>
          <w:lang w:val="sr-Cyrl-CS"/>
        </w:rPr>
        <w:t>. године,</w:t>
      </w:r>
      <w:r>
        <w:rPr>
          <w:iCs/>
        </w:rPr>
        <w:t xml:space="preserve"> за јавну набавку </w:t>
      </w:r>
      <w:r>
        <w:rPr>
          <w:b/>
          <w:lang w:val="sr-Cyrl-CS"/>
        </w:rPr>
        <w:t>добара -</w:t>
      </w:r>
      <w:r>
        <w:rPr>
          <w:lang w:val="sr-Cyrl-CS"/>
        </w:rPr>
        <w:t xml:space="preserve"> </w:t>
      </w:r>
      <w:r>
        <w:t xml:space="preserve"> </w:t>
      </w:r>
      <w:r>
        <w:rPr>
          <w:rFonts w:eastAsia="TimesNewRomanPS-BoldMT"/>
          <w:b/>
          <w:bCs/>
          <w:color w:val="002060"/>
        </w:rPr>
        <w:t xml:space="preserve"> </w:t>
      </w:r>
      <w:r>
        <w:rPr>
          <w:rFonts w:eastAsia="TimesNewRomanPS-BoldMT"/>
          <w:b/>
          <w:bCs/>
          <w:color w:val="002060"/>
          <w:lang w:val="sr-Cyrl-CS"/>
        </w:rPr>
        <w:t xml:space="preserve">горива, </w:t>
      </w:r>
      <w:r>
        <w:rPr>
          <w:rFonts w:eastAsia="TimesNewRomanPS-BoldMT"/>
          <w:b/>
          <w:bCs/>
        </w:rPr>
        <w:t>ЈН бр</w:t>
      </w:r>
      <w:r w:rsidR="0030122D">
        <w:rPr>
          <w:rFonts w:eastAsia="TimesNewRomanPS-BoldMT"/>
          <w:b/>
          <w:bCs/>
          <w:lang w:val="sr-Cyrl-CS"/>
        </w:rPr>
        <w:t>ој 01</w:t>
      </w:r>
      <w:r>
        <w:rPr>
          <w:rFonts w:eastAsia="TimesNewRomanPS-BoldMT"/>
          <w:b/>
          <w:bCs/>
        </w:rPr>
        <w:t>/1</w:t>
      </w:r>
      <w:r w:rsidR="0030122D">
        <w:rPr>
          <w:rFonts w:eastAsia="TimesNewRomanPS-BoldMT"/>
          <w:b/>
          <w:bCs/>
          <w:lang w:val="sr-Cyrl-CS"/>
        </w:rPr>
        <w:t>6</w:t>
      </w:r>
    </w:p>
    <w:p w:rsidR="003176FB" w:rsidRPr="008E0BD3" w:rsidRDefault="003176FB" w:rsidP="003176FB">
      <w:pPr>
        <w:rPr>
          <w:b/>
          <w:bCs/>
          <w:i/>
          <w:iCs/>
        </w:rPr>
      </w:pPr>
    </w:p>
    <w:p w:rsidR="003176FB" w:rsidRDefault="003176FB" w:rsidP="003176FB">
      <w:pPr>
        <w:rPr>
          <w:i/>
          <w:iCs/>
        </w:rPr>
      </w:pPr>
      <w:r>
        <w:rPr>
          <w:b/>
          <w:bCs/>
          <w:i/>
          <w:iCs/>
        </w:rPr>
        <w:t>1)</w:t>
      </w:r>
      <w:r>
        <w:rPr>
          <w:b/>
          <w:bCs/>
          <w:i/>
          <w:iCs/>
          <w:lang w:val="sr-Cyrl-CS"/>
        </w:rPr>
        <w:t xml:space="preserve"> </w:t>
      </w:r>
      <w:r>
        <w:rPr>
          <w:b/>
          <w:bCs/>
          <w:i/>
          <w:iCs/>
        </w:rPr>
        <w:t>ОПШТИ ПОДАЦИ О ПОНУЂАЧУ</w:t>
      </w:r>
    </w:p>
    <w:tbl>
      <w:tblPr>
        <w:tblW w:w="0" w:type="auto"/>
        <w:tblInd w:w="-25" w:type="dxa"/>
        <w:tblLayout w:type="fixed"/>
        <w:tblLook w:val="0000" w:firstRow="0" w:lastRow="0" w:firstColumn="0" w:lastColumn="0" w:noHBand="0" w:noVBand="0"/>
      </w:tblPr>
      <w:tblGrid>
        <w:gridCol w:w="4621"/>
        <w:gridCol w:w="4670"/>
      </w:tblGrid>
      <w:tr w:rsidR="003176FB" w:rsidTr="008B797C">
        <w:tc>
          <w:tcPr>
            <w:tcW w:w="4621" w:type="dxa"/>
            <w:tcBorders>
              <w:top w:val="single" w:sz="4" w:space="0" w:color="000000"/>
              <w:left w:val="single" w:sz="4" w:space="0" w:color="000000"/>
              <w:bottom w:val="single" w:sz="4" w:space="0" w:color="000000"/>
            </w:tcBorders>
            <w:shd w:val="clear" w:color="auto" w:fill="auto"/>
          </w:tcPr>
          <w:p w:rsidR="003176FB" w:rsidRDefault="003176FB" w:rsidP="008B797C">
            <w:pPr>
              <w:jc w:val="both"/>
              <w:rPr>
                <w:b/>
                <w:bCs/>
                <w:i/>
                <w:iCs/>
              </w:rPr>
            </w:pPr>
            <w:r>
              <w:rPr>
                <w:i/>
                <w:iCs/>
              </w:rPr>
              <w:t>Назив понуђача:</w:t>
            </w:r>
          </w:p>
          <w:p w:rsidR="003176FB" w:rsidRDefault="003176FB" w:rsidP="008B797C">
            <w:pPr>
              <w:jc w:val="both"/>
              <w:rPr>
                <w:b/>
                <w:bCs/>
                <w:i/>
                <w:iCs/>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3176FB" w:rsidRDefault="003176FB" w:rsidP="008B797C">
            <w:pPr>
              <w:snapToGrid w:val="0"/>
              <w:rPr>
                <w:b/>
                <w:bCs/>
                <w:i/>
                <w:iCs/>
              </w:rPr>
            </w:pPr>
          </w:p>
          <w:p w:rsidR="003176FB" w:rsidRDefault="003176FB" w:rsidP="008B797C">
            <w:pPr>
              <w:rPr>
                <w:b/>
                <w:bCs/>
                <w:i/>
                <w:iCs/>
              </w:rPr>
            </w:pPr>
          </w:p>
          <w:p w:rsidR="003176FB" w:rsidRDefault="003176FB" w:rsidP="008B797C">
            <w:pPr>
              <w:rPr>
                <w:b/>
                <w:bCs/>
                <w:i/>
                <w:iCs/>
              </w:rPr>
            </w:pPr>
          </w:p>
        </w:tc>
      </w:tr>
      <w:tr w:rsidR="003176FB" w:rsidTr="008B797C">
        <w:tc>
          <w:tcPr>
            <w:tcW w:w="4621" w:type="dxa"/>
            <w:tcBorders>
              <w:top w:val="single" w:sz="4" w:space="0" w:color="000000"/>
              <w:left w:val="single" w:sz="4" w:space="0" w:color="000000"/>
              <w:bottom w:val="single" w:sz="4" w:space="0" w:color="000000"/>
            </w:tcBorders>
            <w:shd w:val="clear" w:color="auto" w:fill="auto"/>
          </w:tcPr>
          <w:p w:rsidR="003176FB" w:rsidRDefault="003176FB" w:rsidP="008B797C">
            <w:pPr>
              <w:jc w:val="both"/>
              <w:rPr>
                <w:b/>
                <w:bCs/>
                <w:i/>
                <w:iCs/>
              </w:rPr>
            </w:pPr>
            <w:r>
              <w:rPr>
                <w:i/>
                <w:iCs/>
              </w:rPr>
              <w:t>Адреса понуђача:</w:t>
            </w:r>
          </w:p>
          <w:p w:rsidR="003176FB" w:rsidRDefault="003176FB" w:rsidP="008B797C">
            <w:pPr>
              <w:jc w:val="both"/>
              <w:rPr>
                <w:b/>
                <w:bCs/>
                <w:i/>
                <w:iCs/>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3176FB" w:rsidRDefault="003176FB" w:rsidP="008B797C">
            <w:pPr>
              <w:snapToGrid w:val="0"/>
              <w:rPr>
                <w:b/>
                <w:bCs/>
                <w:i/>
                <w:iCs/>
              </w:rPr>
            </w:pPr>
          </w:p>
          <w:p w:rsidR="003176FB" w:rsidRDefault="003176FB" w:rsidP="008B797C">
            <w:pPr>
              <w:rPr>
                <w:b/>
                <w:bCs/>
                <w:i/>
                <w:iCs/>
              </w:rPr>
            </w:pPr>
          </w:p>
          <w:p w:rsidR="003176FB" w:rsidRDefault="003176FB" w:rsidP="008B797C">
            <w:pPr>
              <w:rPr>
                <w:b/>
                <w:bCs/>
                <w:i/>
                <w:iCs/>
              </w:rPr>
            </w:pPr>
          </w:p>
        </w:tc>
      </w:tr>
      <w:tr w:rsidR="003176FB" w:rsidTr="008B797C">
        <w:tc>
          <w:tcPr>
            <w:tcW w:w="4621" w:type="dxa"/>
            <w:tcBorders>
              <w:top w:val="single" w:sz="4" w:space="0" w:color="000000"/>
              <w:left w:val="single" w:sz="4" w:space="0" w:color="000000"/>
              <w:bottom w:val="single" w:sz="4" w:space="0" w:color="000000"/>
            </w:tcBorders>
            <w:shd w:val="clear" w:color="auto" w:fill="auto"/>
          </w:tcPr>
          <w:p w:rsidR="003176FB" w:rsidRDefault="003176FB" w:rsidP="008B797C">
            <w:pPr>
              <w:jc w:val="both"/>
              <w:rPr>
                <w:b/>
                <w:bCs/>
                <w:i/>
                <w:iCs/>
              </w:rPr>
            </w:pPr>
            <w:r>
              <w:rPr>
                <w:i/>
                <w:iCs/>
              </w:rPr>
              <w:t>Матични број понуђача:</w:t>
            </w:r>
          </w:p>
          <w:p w:rsidR="003176FB" w:rsidRDefault="003176FB" w:rsidP="008B797C">
            <w:pPr>
              <w:jc w:val="both"/>
              <w:rPr>
                <w:b/>
                <w:bCs/>
                <w:i/>
                <w:iCs/>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3176FB" w:rsidRDefault="003176FB" w:rsidP="008B797C">
            <w:pPr>
              <w:snapToGrid w:val="0"/>
              <w:rPr>
                <w:b/>
                <w:bCs/>
                <w:i/>
                <w:iCs/>
              </w:rPr>
            </w:pPr>
          </w:p>
          <w:p w:rsidR="003176FB" w:rsidRDefault="003176FB" w:rsidP="008B797C">
            <w:pPr>
              <w:rPr>
                <w:b/>
                <w:bCs/>
                <w:i/>
                <w:iCs/>
              </w:rPr>
            </w:pPr>
          </w:p>
          <w:p w:rsidR="003176FB" w:rsidRDefault="003176FB" w:rsidP="008B797C">
            <w:pPr>
              <w:rPr>
                <w:b/>
                <w:bCs/>
                <w:i/>
                <w:iCs/>
              </w:rPr>
            </w:pPr>
          </w:p>
        </w:tc>
      </w:tr>
      <w:tr w:rsidR="003176FB" w:rsidTr="008B797C">
        <w:tc>
          <w:tcPr>
            <w:tcW w:w="4621" w:type="dxa"/>
            <w:tcBorders>
              <w:top w:val="single" w:sz="4" w:space="0" w:color="000000"/>
              <w:left w:val="single" w:sz="4" w:space="0" w:color="000000"/>
              <w:bottom w:val="single" w:sz="4" w:space="0" w:color="000000"/>
            </w:tcBorders>
            <w:shd w:val="clear" w:color="auto" w:fill="auto"/>
          </w:tcPr>
          <w:p w:rsidR="003176FB" w:rsidRDefault="003176FB" w:rsidP="008B797C">
            <w:pPr>
              <w:jc w:val="both"/>
              <w:rPr>
                <w:b/>
                <w:bCs/>
                <w:i/>
                <w:iCs/>
                <w:lang w:val="ru-RU"/>
              </w:rPr>
            </w:pPr>
            <w:r>
              <w:rPr>
                <w:i/>
                <w:iCs/>
                <w:lang w:val="ru-RU"/>
              </w:rPr>
              <w:t>Порески идентификациони број понуђача (ПИБ):</w:t>
            </w:r>
          </w:p>
          <w:p w:rsidR="003176FB" w:rsidRDefault="003176FB" w:rsidP="008B797C">
            <w:pPr>
              <w:jc w:val="both"/>
              <w:rPr>
                <w:b/>
                <w:bCs/>
                <w:i/>
                <w:iCs/>
                <w:lang w:val="ru-RU"/>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3176FB" w:rsidRDefault="003176FB" w:rsidP="008B797C">
            <w:pPr>
              <w:snapToGrid w:val="0"/>
              <w:rPr>
                <w:b/>
                <w:bCs/>
                <w:i/>
                <w:iCs/>
                <w:lang w:val="ru-RU"/>
              </w:rPr>
            </w:pPr>
          </w:p>
        </w:tc>
      </w:tr>
      <w:tr w:rsidR="003176FB" w:rsidTr="008B797C">
        <w:tc>
          <w:tcPr>
            <w:tcW w:w="4621" w:type="dxa"/>
            <w:tcBorders>
              <w:top w:val="single" w:sz="4" w:space="0" w:color="000000"/>
              <w:left w:val="single" w:sz="4" w:space="0" w:color="000000"/>
              <w:bottom w:val="single" w:sz="4" w:space="0" w:color="000000"/>
            </w:tcBorders>
            <w:shd w:val="clear" w:color="auto" w:fill="auto"/>
          </w:tcPr>
          <w:p w:rsidR="003176FB" w:rsidRDefault="003176FB" w:rsidP="008B797C">
            <w:pPr>
              <w:jc w:val="both"/>
              <w:rPr>
                <w:b/>
                <w:bCs/>
                <w:i/>
                <w:iCs/>
              </w:rPr>
            </w:pPr>
            <w:r>
              <w:rPr>
                <w:i/>
                <w:iCs/>
              </w:rPr>
              <w:t>Име особе за контакт:</w:t>
            </w:r>
          </w:p>
          <w:p w:rsidR="003176FB" w:rsidRDefault="003176FB" w:rsidP="008B797C">
            <w:pPr>
              <w:jc w:val="both"/>
              <w:rPr>
                <w:b/>
                <w:bCs/>
                <w:i/>
                <w:iCs/>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3176FB" w:rsidRDefault="003176FB" w:rsidP="008B797C">
            <w:pPr>
              <w:snapToGrid w:val="0"/>
              <w:rPr>
                <w:b/>
                <w:bCs/>
                <w:i/>
                <w:iCs/>
              </w:rPr>
            </w:pPr>
          </w:p>
          <w:p w:rsidR="003176FB" w:rsidRDefault="003176FB" w:rsidP="008B797C">
            <w:pPr>
              <w:rPr>
                <w:b/>
                <w:bCs/>
                <w:i/>
                <w:iCs/>
              </w:rPr>
            </w:pPr>
          </w:p>
          <w:p w:rsidR="003176FB" w:rsidRDefault="003176FB" w:rsidP="008B797C">
            <w:pPr>
              <w:rPr>
                <w:b/>
                <w:bCs/>
                <w:i/>
                <w:iCs/>
              </w:rPr>
            </w:pPr>
          </w:p>
        </w:tc>
      </w:tr>
      <w:tr w:rsidR="003176FB" w:rsidTr="008B797C">
        <w:tc>
          <w:tcPr>
            <w:tcW w:w="4621" w:type="dxa"/>
            <w:tcBorders>
              <w:top w:val="single" w:sz="4" w:space="0" w:color="000000"/>
              <w:left w:val="single" w:sz="4" w:space="0" w:color="000000"/>
              <w:bottom w:val="single" w:sz="4" w:space="0" w:color="000000"/>
            </w:tcBorders>
            <w:shd w:val="clear" w:color="auto" w:fill="auto"/>
          </w:tcPr>
          <w:p w:rsidR="003176FB" w:rsidRDefault="003176FB" w:rsidP="008B797C">
            <w:pPr>
              <w:jc w:val="both"/>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rsidR="003176FB" w:rsidRDefault="003176FB" w:rsidP="008B797C">
            <w:pPr>
              <w:jc w:val="both"/>
              <w:rPr>
                <w:b/>
                <w:bCs/>
                <w:i/>
                <w:iCs/>
                <w:lang w:val="ru-RU"/>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3176FB" w:rsidRDefault="003176FB" w:rsidP="008B797C">
            <w:pPr>
              <w:snapToGrid w:val="0"/>
              <w:rPr>
                <w:b/>
                <w:bCs/>
                <w:i/>
                <w:iCs/>
                <w:lang w:val="ru-RU"/>
              </w:rPr>
            </w:pPr>
          </w:p>
        </w:tc>
      </w:tr>
      <w:tr w:rsidR="003176FB" w:rsidTr="008B797C">
        <w:tc>
          <w:tcPr>
            <w:tcW w:w="4621" w:type="dxa"/>
            <w:tcBorders>
              <w:top w:val="single" w:sz="4" w:space="0" w:color="000000"/>
              <w:left w:val="single" w:sz="4" w:space="0" w:color="000000"/>
              <w:bottom w:val="single" w:sz="4" w:space="0" w:color="000000"/>
            </w:tcBorders>
            <w:shd w:val="clear" w:color="auto" w:fill="auto"/>
          </w:tcPr>
          <w:p w:rsidR="003176FB" w:rsidRDefault="003176FB" w:rsidP="008B797C">
            <w:pPr>
              <w:jc w:val="both"/>
              <w:rPr>
                <w:b/>
                <w:bCs/>
                <w:i/>
                <w:iCs/>
              </w:rPr>
            </w:pPr>
            <w:r>
              <w:rPr>
                <w:i/>
                <w:iCs/>
              </w:rPr>
              <w:t>Телефон:</w:t>
            </w:r>
          </w:p>
          <w:p w:rsidR="003176FB" w:rsidRDefault="003176FB" w:rsidP="008B797C">
            <w:pPr>
              <w:jc w:val="both"/>
              <w:rPr>
                <w:b/>
                <w:bCs/>
                <w:i/>
                <w:iCs/>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3176FB" w:rsidRDefault="003176FB" w:rsidP="008B797C">
            <w:pPr>
              <w:snapToGrid w:val="0"/>
              <w:rPr>
                <w:b/>
                <w:bCs/>
                <w:i/>
                <w:iCs/>
              </w:rPr>
            </w:pPr>
          </w:p>
          <w:p w:rsidR="003176FB" w:rsidRDefault="003176FB" w:rsidP="008B797C">
            <w:pPr>
              <w:rPr>
                <w:b/>
                <w:bCs/>
                <w:i/>
                <w:iCs/>
              </w:rPr>
            </w:pPr>
          </w:p>
          <w:p w:rsidR="003176FB" w:rsidRDefault="003176FB" w:rsidP="008B797C">
            <w:pPr>
              <w:rPr>
                <w:b/>
                <w:bCs/>
                <w:i/>
                <w:iCs/>
              </w:rPr>
            </w:pPr>
          </w:p>
        </w:tc>
      </w:tr>
      <w:tr w:rsidR="003176FB" w:rsidTr="008B797C">
        <w:tc>
          <w:tcPr>
            <w:tcW w:w="4621" w:type="dxa"/>
            <w:tcBorders>
              <w:top w:val="single" w:sz="4" w:space="0" w:color="000000"/>
              <w:left w:val="single" w:sz="4" w:space="0" w:color="000000"/>
              <w:bottom w:val="single" w:sz="4" w:space="0" w:color="000000"/>
            </w:tcBorders>
            <w:shd w:val="clear" w:color="auto" w:fill="auto"/>
          </w:tcPr>
          <w:p w:rsidR="003176FB" w:rsidRDefault="003176FB" w:rsidP="008B797C">
            <w:pPr>
              <w:jc w:val="both"/>
              <w:rPr>
                <w:b/>
                <w:bCs/>
                <w:i/>
                <w:iCs/>
              </w:rPr>
            </w:pPr>
            <w:r>
              <w:rPr>
                <w:i/>
                <w:iCs/>
              </w:rPr>
              <w:t>Телефакс:</w:t>
            </w:r>
          </w:p>
          <w:p w:rsidR="003176FB" w:rsidRDefault="003176FB" w:rsidP="008B797C">
            <w:pPr>
              <w:jc w:val="both"/>
              <w:rPr>
                <w:b/>
                <w:bCs/>
                <w:i/>
                <w:iCs/>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3176FB" w:rsidRDefault="003176FB" w:rsidP="008B797C">
            <w:pPr>
              <w:snapToGrid w:val="0"/>
              <w:rPr>
                <w:b/>
                <w:bCs/>
                <w:i/>
                <w:iCs/>
              </w:rPr>
            </w:pPr>
          </w:p>
          <w:p w:rsidR="003176FB" w:rsidRDefault="003176FB" w:rsidP="008B797C">
            <w:pPr>
              <w:rPr>
                <w:b/>
                <w:bCs/>
                <w:i/>
                <w:iCs/>
              </w:rPr>
            </w:pPr>
          </w:p>
          <w:p w:rsidR="003176FB" w:rsidRDefault="003176FB" w:rsidP="008B797C">
            <w:pPr>
              <w:rPr>
                <w:b/>
                <w:bCs/>
                <w:i/>
                <w:iCs/>
              </w:rPr>
            </w:pPr>
          </w:p>
        </w:tc>
      </w:tr>
      <w:tr w:rsidR="003176FB" w:rsidTr="008B797C">
        <w:tc>
          <w:tcPr>
            <w:tcW w:w="4621" w:type="dxa"/>
            <w:tcBorders>
              <w:top w:val="single" w:sz="4" w:space="0" w:color="000000"/>
              <w:left w:val="single" w:sz="4" w:space="0" w:color="000000"/>
              <w:bottom w:val="single" w:sz="4" w:space="0" w:color="000000"/>
            </w:tcBorders>
            <w:shd w:val="clear" w:color="auto" w:fill="auto"/>
          </w:tcPr>
          <w:p w:rsidR="003176FB" w:rsidRDefault="003176FB" w:rsidP="008B797C">
            <w:pPr>
              <w:jc w:val="both"/>
              <w:rPr>
                <w:b/>
                <w:bCs/>
                <w:i/>
                <w:iCs/>
                <w:lang w:val="ru-RU"/>
              </w:rPr>
            </w:pPr>
            <w:r>
              <w:rPr>
                <w:i/>
                <w:iCs/>
                <w:lang w:val="ru-RU"/>
              </w:rPr>
              <w:t>Број рачуна понуђача и назив банке:</w:t>
            </w:r>
          </w:p>
          <w:p w:rsidR="003176FB" w:rsidRDefault="003176FB" w:rsidP="008B797C">
            <w:pPr>
              <w:jc w:val="both"/>
              <w:rPr>
                <w:b/>
                <w:bCs/>
                <w:i/>
                <w:iCs/>
                <w:lang w:val="ru-RU"/>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3176FB" w:rsidRDefault="003176FB" w:rsidP="008B797C">
            <w:pPr>
              <w:snapToGrid w:val="0"/>
              <w:rPr>
                <w:b/>
                <w:bCs/>
                <w:i/>
                <w:iCs/>
                <w:lang w:val="ru-RU"/>
              </w:rPr>
            </w:pPr>
          </w:p>
          <w:p w:rsidR="003176FB" w:rsidRDefault="003176FB" w:rsidP="008B797C">
            <w:pPr>
              <w:rPr>
                <w:b/>
                <w:bCs/>
                <w:i/>
                <w:iCs/>
                <w:lang w:val="ru-RU"/>
              </w:rPr>
            </w:pPr>
          </w:p>
          <w:p w:rsidR="003176FB" w:rsidRDefault="003176FB" w:rsidP="008B797C">
            <w:pPr>
              <w:rPr>
                <w:b/>
                <w:bCs/>
                <w:i/>
                <w:iCs/>
                <w:lang w:val="ru-RU"/>
              </w:rPr>
            </w:pPr>
          </w:p>
        </w:tc>
      </w:tr>
      <w:tr w:rsidR="003176FB" w:rsidTr="008B797C">
        <w:tc>
          <w:tcPr>
            <w:tcW w:w="4621" w:type="dxa"/>
            <w:tcBorders>
              <w:top w:val="single" w:sz="4" w:space="0" w:color="000000"/>
              <w:left w:val="single" w:sz="4" w:space="0" w:color="000000"/>
              <w:bottom w:val="single" w:sz="4" w:space="0" w:color="000000"/>
            </w:tcBorders>
            <w:shd w:val="clear" w:color="auto" w:fill="auto"/>
          </w:tcPr>
          <w:p w:rsidR="003176FB" w:rsidRDefault="003176FB" w:rsidP="008B797C">
            <w:pPr>
              <w:jc w:val="both"/>
              <w:rPr>
                <w:b/>
                <w:bCs/>
                <w:i/>
                <w:iCs/>
                <w:lang w:val="ru-RU"/>
              </w:rPr>
            </w:pPr>
            <w:r>
              <w:rPr>
                <w:i/>
                <w:iCs/>
                <w:lang w:val="ru-RU"/>
              </w:rPr>
              <w:t>Лице овлашћено за потписивање уговора</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3176FB" w:rsidRDefault="003176FB" w:rsidP="008B797C">
            <w:pPr>
              <w:snapToGrid w:val="0"/>
              <w:ind w:firstLine="708"/>
              <w:rPr>
                <w:b/>
                <w:bCs/>
                <w:i/>
                <w:iCs/>
                <w:lang w:val="ru-RU"/>
              </w:rPr>
            </w:pPr>
          </w:p>
          <w:p w:rsidR="003176FB" w:rsidRDefault="003176FB" w:rsidP="008B797C">
            <w:pPr>
              <w:ind w:firstLine="708"/>
              <w:rPr>
                <w:b/>
                <w:bCs/>
                <w:i/>
                <w:iCs/>
                <w:lang w:val="ru-RU"/>
              </w:rPr>
            </w:pPr>
          </w:p>
          <w:p w:rsidR="003176FB" w:rsidRDefault="003176FB" w:rsidP="008B797C">
            <w:pPr>
              <w:ind w:firstLine="708"/>
              <w:rPr>
                <w:b/>
                <w:bCs/>
                <w:i/>
                <w:iCs/>
                <w:lang w:val="ru-RU"/>
              </w:rPr>
            </w:pPr>
          </w:p>
        </w:tc>
      </w:tr>
    </w:tbl>
    <w:p w:rsidR="003176FB" w:rsidRDefault="003176FB" w:rsidP="003176FB"/>
    <w:p w:rsidR="003176FB" w:rsidRDefault="003176FB" w:rsidP="003176FB"/>
    <w:p w:rsidR="003176FB" w:rsidRDefault="003176FB" w:rsidP="003176FB">
      <w:pPr>
        <w:pStyle w:val="WW-Default"/>
        <w:rPr>
          <w:bCs/>
          <w:lang w:val="ru-RU"/>
        </w:rPr>
      </w:pPr>
      <w:r>
        <w:rPr>
          <w:bCs/>
          <w:lang w:val="ru-RU"/>
        </w:rPr>
        <w:t xml:space="preserve">2) Понуду дајем: </w:t>
      </w:r>
    </w:p>
    <w:p w:rsidR="003176FB" w:rsidRPr="008E0BD3" w:rsidRDefault="003176FB" w:rsidP="003176FB">
      <w:pPr>
        <w:pStyle w:val="WW-Default"/>
        <w:rPr>
          <w:bCs/>
          <w:lang w:val="ru-RU"/>
        </w:rPr>
      </w:pPr>
      <w:r>
        <w:rPr>
          <w:bCs/>
          <w:lang w:val="ru-RU"/>
        </w:rPr>
        <w:t xml:space="preserve">а) </w:t>
      </w:r>
      <w:r>
        <w:rPr>
          <w:lang w:val="ru-RU"/>
        </w:rPr>
        <w:t xml:space="preserve">самостално </w:t>
      </w:r>
      <w:r>
        <w:rPr>
          <w:bCs/>
        </w:rPr>
        <w:tab/>
      </w:r>
      <w:r>
        <w:rPr>
          <w:bCs/>
        </w:rPr>
        <w:tab/>
      </w:r>
      <w:r>
        <w:rPr>
          <w:bCs/>
          <w:lang w:val="ru-RU"/>
        </w:rPr>
        <w:t xml:space="preserve">б) </w:t>
      </w:r>
      <w:r>
        <w:rPr>
          <w:lang w:val="ru-RU"/>
        </w:rPr>
        <w:t xml:space="preserve">заједничка понуда </w:t>
      </w:r>
      <w:r>
        <w:rPr>
          <w:bCs/>
        </w:rPr>
        <w:tab/>
      </w:r>
      <w:r>
        <w:rPr>
          <w:bCs/>
        </w:rPr>
        <w:tab/>
      </w:r>
      <w:r w:rsidRPr="00ED5534">
        <w:rPr>
          <w:bCs/>
          <w:lang w:val="ru-RU"/>
        </w:rPr>
        <w:t xml:space="preserve">в) </w:t>
      </w:r>
      <w:r w:rsidRPr="00ED5534">
        <w:rPr>
          <w:lang w:val="ru-RU"/>
        </w:rPr>
        <w:t xml:space="preserve">са подизвођачем </w:t>
      </w:r>
    </w:p>
    <w:p w:rsidR="003176FB" w:rsidRDefault="003176FB" w:rsidP="003176FB">
      <w:pPr>
        <w:rPr>
          <w:b/>
          <w:bCs/>
          <w:i/>
          <w:iCs/>
          <w:sz w:val="20"/>
          <w:szCs w:val="20"/>
        </w:rPr>
      </w:pPr>
      <w:r>
        <w:rPr>
          <w:bCs/>
          <w:i/>
          <w:iCs/>
        </w:rPr>
        <w:t xml:space="preserve">Напомена: </w:t>
      </w:r>
      <w:r>
        <w:rPr>
          <w:i/>
          <w:i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176FB" w:rsidRDefault="003176FB" w:rsidP="003176FB">
      <w:pPr>
        <w:rPr>
          <w:b/>
          <w:bCs/>
          <w:i/>
          <w:iCs/>
          <w:sz w:val="20"/>
          <w:szCs w:val="20"/>
        </w:rPr>
      </w:pPr>
    </w:p>
    <w:p w:rsidR="003176FB" w:rsidRDefault="003176FB" w:rsidP="003176FB">
      <w:pPr>
        <w:rPr>
          <w:rFonts w:eastAsia="TimesNewRomanPSMT"/>
          <w:b/>
          <w:bCs/>
          <w:lang w:val="sr-Cyrl-CS"/>
        </w:rPr>
      </w:pPr>
      <w:r>
        <w:rPr>
          <w:rFonts w:eastAsia="TimesNewRomanPSMT"/>
          <w:b/>
          <w:bCs/>
          <w:lang w:val="sr-Cyrl-CS"/>
        </w:rPr>
        <w:t xml:space="preserve">2) </w:t>
      </w:r>
      <w:r>
        <w:rPr>
          <w:rFonts w:eastAsia="TimesNewRomanPSMT"/>
          <w:b/>
          <w:bCs/>
        </w:rPr>
        <w:t>ОПИС ПРЕДМЕТА НАБАВКЕ</w:t>
      </w:r>
      <w:r>
        <w:rPr>
          <w:rFonts w:eastAsia="TimesNewRomanPSMT"/>
          <w:b/>
          <w:bCs/>
          <w:lang w:val="sr-Cyrl-CS"/>
        </w:rPr>
        <w:t xml:space="preserve"> ДОБАРА -  ГОРИВА</w:t>
      </w:r>
    </w:p>
    <w:p w:rsidR="003176FB" w:rsidRDefault="003176FB" w:rsidP="003176FB">
      <w:pPr>
        <w:rPr>
          <w:b/>
          <w:lang w:val="sr-Cyrl-CS"/>
        </w:rPr>
      </w:pPr>
    </w:p>
    <w:p w:rsidR="003176FB" w:rsidRDefault="003176FB" w:rsidP="003176FB">
      <w:pPr>
        <w:jc w:val="center"/>
        <w:rPr>
          <w:b/>
          <w:lang w:val="sr-Cyrl-CS"/>
        </w:rPr>
      </w:pPr>
    </w:p>
    <w:p w:rsidR="003176FB" w:rsidRPr="006A4CD3" w:rsidRDefault="003176FB" w:rsidP="003176FB">
      <w:pPr>
        <w:jc w:val="center"/>
        <w:rPr>
          <w:b/>
        </w:rPr>
      </w:pPr>
      <w:r>
        <w:rPr>
          <w:b/>
          <w:lang w:val="sr-Cyrl-CS"/>
        </w:rPr>
        <w:t>ПОНУЂЕНА ЦЕНА - ПО ЈЕДИНИЦИ ПРОИЗВОДА</w:t>
      </w:r>
    </w:p>
    <w:p w:rsidR="003176FB" w:rsidRPr="008E0BD3" w:rsidRDefault="003176FB" w:rsidP="003176FB">
      <w:pPr>
        <w:jc w:val="center"/>
        <w:rPr>
          <w:sz w:val="16"/>
          <w:szCs w:val="16"/>
        </w:rPr>
      </w:pPr>
    </w:p>
    <w:tbl>
      <w:tblPr>
        <w:tblW w:w="0" w:type="auto"/>
        <w:tblInd w:w="-142" w:type="dxa"/>
        <w:tblLayout w:type="fixed"/>
        <w:tblLook w:val="0000" w:firstRow="0" w:lastRow="0" w:firstColumn="0" w:lastColumn="0" w:noHBand="0" w:noVBand="0"/>
      </w:tblPr>
      <w:tblGrid>
        <w:gridCol w:w="2083"/>
        <w:gridCol w:w="1276"/>
        <w:gridCol w:w="850"/>
        <w:gridCol w:w="2694"/>
        <w:gridCol w:w="2713"/>
      </w:tblGrid>
      <w:tr w:rsidR="003176FB" w:rsidTr="008B797C">
        <w:trPr>
          <w:trHeight w:val="870"/>
        </w:trPr>
        <w:tc>
          <w:tcPr>
            <w:tcW w:w="2083"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jc w:val="center"/>
              <w:rPr>
                <w:lang w:val="sr-Cyrl-CS"/>
              </w:rPr>
            </w:pPr>
            <w:r>
              <w:rPr>
                <w:lang w:val="sr-Cyrl-CS"/>
              </w:rPr>
              <w:t>Врста горива</w:t>
            </w:r>
          </w:p>
        </w:tc>
        <w:tc>
          <w:tcPr>
            <w:tcW w:w="1276"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jc w:val="center"/>
              <w:rPr>
                <w:lang w:val="sr-Cyrl-CS"/>
              </w:rPr>
            </w:pPr>
            <w:r>
              <w:rPr>
                <w:lang w:val="sr-Cyrl-CS"/>
              </w:rPr>
              <w:t>Количина</w:t>
            </w:r>
          </w:p>
          <w:p w:rsidR="003176FB" w:rsidRDefault="003176FB" w:rsidP="008B797C">
            <w:pPr>
              <w:jc w:val="center"/>
              <w:rPr>
                <w:lang w:val="sr-Cyrl-CS"/>
              </w:rPr>
            </w:pPr>
            <w:r>
              <w:rPr>
                <w:lang w:val="sr-Cyrl-CS"/>
              </w:rPr>
              <w:t>у литрима</w:t>
            </w:r>
          </w:p>
        </w:tc>
        <w:tc>
          <w:tcPr>
            <w:tcW w:w="850"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jc w:val="center"/>
              <w:rPr>
                <w:lang w:val="sr-Cyrl-CS"/>
              </w:rPr>
            </w:pPr>
            <w:r>
              <w:rPr>
                <w:lang w:val="sr-Cyrl-CS"/>
              </w:rPr>
              <w:t xml:space="preserve">Цена по литру </w:t>
            </w:r>
          </w:p>
        </w:tc>
        <w:tc>
          <w:tcPr>
            <w:tcW w:w="2694"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jc w:val="center"/>
              <w:rPr>
                <w:lang w:val="sr-Cyrl-CS"/>
              </w:rPr>
            </w:pPr>
            <w:r>
              <w:rPr>
                <w:lang w:val="sr-Cyrl-CS"/>
              </w:rPr>
              <w:t>Укупна цена без ПДВ-а</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6FB" w:rsidRDefault="003176FB" w:rsidP="008B797C">
            <w:pPr>
              <w:jc w:val="center"/>
            </w:pPr>
            <w:r>
              <w:rPr>
                <w:lang w:val="sr-Cyrl-CS"/>
              </w:rPr>
              <w:t>Укупна цена са ПДВ-ом</w:t>
            </w:r>
          </w:p>
        </w:tc>
      </w:tr>
      <w:tr w:rsidR="003176FB" w:rsidTr="008B797C">
        <w:trPr>
          <w:trHeight w:val="358"/>
        </w:trPr>
        <w:tc>
          <w:tcPr>
            <w:tcW w:w="2083"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rPr>
                <w:bCs/>
                <w:lang w:val="sr-Cyrl-CS"/>
              </w:rPr>
            </w:pPr>
            <w:r>
              <w:rPr>
                <w:bCs/>
                <w:lang w:val="sr-Cyrl-CS"/>
              </w:rPr>
              <w:t xml:space="preserve">Евро – дизел </w:t>
            </w:r>
          </w:p>
        </w:tc>
        <w:tc>
          <w:tcPr>
            <w:tcW w:w="1276" w:type="dxa"/>
            <w:tcBorders>
              <w:top w:val="single" w:sz="4" w:space="0" w:color="000000"/>
              <w:left w:val="single" w:sz="4" w:space="0" w:color="000000"/>
              <w:bottom w:val="single" w:sz="4" w:space="0" w:color="000000"/>
            </w:tcBorders>
            <w:shd w:val="clear" w:color="auto" w:fill="auto"/>
            <w:vAlign w:val="center"/>
          </w:tcPr>
          <w:p w:rsidR="003176FB" w:rsidRPr="00D518C1" w:rsidRDefault="00D518C1" w:rsidP="008B797C">
            <w:pPr>
              <w:jc w:val="center"/>
              <w:rPr>
                <w:bCs/>
                <w:lang w:val="sr-Cyrl-RS"/>
              </w:rPr>
            </w:pPr>
            <w:r>
              <w:rPr>
                <w:bCs/>
                <w:lang w:val="sr-Cyrl-RS"/>
              </w:rPr>
              <w:t>6.500</w:t>
            </w:r>
          </w:p>
        </w:tc>
        <w:tc>
          <w:tcPr>
            <w:tcW w:w="850" w:type="dxa"/>
            <w:tcBorders>
              <w:top w:val="single" w:sz="4" w:space="0" w:color="000000"/>
              <w:left w:val="single" w:sz="4" w:space="0" w:color="000000"/>
              <w:bottom w:val="single" w:sz="4" w:space="0" w:color="000000"/>
            </w:tcBorders>
            <w:shd w:val="clear" w:color="auto" w:fill="auto"/>
            <w:vAlign w:val="center"/>
          </w:tcPr>
          <w:p w:rsidR="003176FB" w:rsidRPr="00B947AF" w:rsidRDefault="003176FB" w:rsidP="008B797C">
            <w:pPr>
              <w:snapToGrid w:val="0"/>
              <w:rPr>
                <w:bCs/>
              </w:rPr>
            </w:pPr>
          </w:p>
        </w:tc>
        <w:tc>
          <w:tcPr>
            <w:tcW w:w="2694"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snapToGrid w:val="0"/>
              <w:rPr>
                <w:bCs/>
                <w:lang w:val="sr-Cyrl-CS"/>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6FB" w:rsidRDefault="003176FB" w:rsidP="008B797C">
            <w:pPr>
              <w:snapToGrid w:val="0"/>
              <w:rPr>
                <w:bCs/>
                <w:lang w:val="sr-Cyrl-CS"/>
              </w:rPr>
            </w:pPr>
          </w:p>
        </w:tc>
      </w:tr>
      <w:tr w:rsidR="003176FB" w:rsidTr="008B797C">
        <w:trPr>
          <w:trHeight w:val="358"/>
        </w:trPr>
        <w:tc>
          <w:tcPr>
            <w:tcW w:w="2083"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rPr>
                <w:bCs/>
                <w:lang w:val="sr-Cyrl-CS"/>
              </w:rPr>
            </w:pPr>
            <w:r>
              <w:rPr>
                <w:bCs/>
                <w:lang w:val="sr-Cyrl-CS"/>
              </w:rPr>
              <w:t>Евро премијум БМБ 95</w:t>
            </w:r>
          </w:p>
        </w:tc>
        <w:tc>
          <w:tcPr>
            <w:tcW w:w="1276" w:type="dxa"/>
            <w:tcBorders>
              <w:top w:val="single" w:sz="4" w:space="0" w:color="000000"/>
              <w:left w:val="single" w:sz="4" w:space="0" w:color="000000"/>
              <w:bottom w:val="single" w:sz="4" w:space="0" w:color="000000"/>
            </w:tcBorders>
            <w:shd w:val="clear" w:color="auto" w:fill="auto"/>
            <w:vAlign w:val="center"/>
          </w:tcPr>
          <w:p w:rsidR="003176FB" w:rsidRPr="00D518C1" w:rsidRDefault="00D518C1" w:rsidP="008B797C">
            <w:pPr>
              <w:jc w:val="center"/>
              <w:rPr>
                <w:bCs/>
                <w:lang w:val="sr-Cyrl-RS"/>
              </w:rPr>
            </w:pPr>
            <w:r>
              <w:rPr>
                <w:bCs/>
                <w:lang w:val="sr-Cyrl-RS"/>
              </w:rPr>
              <w:t>3.500</w:t>
            </w:r>
          </w:p>
        </w:tc>
        <w:tc>
          <w:tcPr>
            <w:tcW w:w="850" w:type="dxa"/>
            <w:tcBorders>
              <w:top w:val="single" w:sz="4" w:space="0" w:color="000000"/>
              <w:left w:val="single" w:sz="4" w:space="0" w:color="000000"/>
              <w:bottom w:val="single" w:sz="4" w:space="0" w:color="000000"/>
            </w:tcBorders>
            <w:shd w:val="clear" w:color="auto" w:fill="auto"/>
            <w:vAlign w:val="center"/>
          </w:tcPr>
          <w:p w:rsidR="003176FB" w:rsidRPr="00B947AF" w:rsidRDefault="003176FB" w:rsidP="008B797C">
            <w:pPr>
              <w:snapToGrid w:val="0"/>
              <w:rPr>
                <w:bCs/>
              </w:rPr>
            </w:pPr>
          </w:p>
        </w:tc>
        <w:tc>
          <w:tcPr>
            <w:tcW w:w="2694"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snapToGrid w:val="0"/>
              <w:rPr>
                <w:bCs/>
                <w:lang w:val="sr-Cyrl-CS"/>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6FB" w:rsidRDefault="003176FB" w:rsidP="008B797C">
            <w:pPr>
              <w:snapToGrid w:val="0"/>
              <w:rPr>
                <w:bCs/>
                <w:lang w:val="sr-Cyrl-CS"/>
              </w:rPr>
            </w:pPr>
          </w:p>
        </w:tc>
      </w:tr>
      <w:tr w:rsidR="003176FB" w:rsidTr="008B797C">
        <w:trPr>
          <w:trHeight w:val="358"/>
        </w:trPr>
        <w:tc>
          <w:tcPr>
            <w:tcW w:w="2083"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rPr>
                <w:bCs/>
                <w:lang w:val="sr-Cyrl-CS"/>
              </w:rPr>
            </w:pPr>
          </w:p>
        </w:tc>
        <w:tc>
          <w:tcPr>
            <w:tcW w:w="1276"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jc w:val="center"/>
              <w:rPr>
                <w:bCs/>
                <w:lang w:val="sr-Cyrl-CS"/>
              </w:rPr>
            </w:pPr>
          </w:p>
        </w:tc>
        <w:tc>
          <w:tcPr>
            <w:tcW w:w="850" w:type="dxa"/>
            <w:tcBorders>
              <w:top w:val="single" w:sz="4" w:space="0" w:color="000000"/>
              <w:left w:val="single" w:sz="4" w:space="0" w:color="000000"/>
              <w:bottom w:val="single" w:sz="4" w:space="0" w:color="000000"/>
            </w:tcBorders>
            <w:shd w:val="clear" w:color="auto" w:fill="auto"/>
            <w:vAlign w:val="center"/>
          </w:tcPr>
          <w:p w:rsidR="003176FB" w:rsidRPr="00DF46D6" w:rsidRDefault="003176FB" w:rsidP="008B797C">
            <w:pPr>
              <w:snapToGrid w:val="0"/>
              <w:rPr>
                <w:bCs/>
              </w:rPr>
            </w:pPr>
          </w:p>
        </w:tc>
        <w:tc>
          <w:tcPr>
            <w:tcW w:w="2694"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snapToGrid w:val="0"/>
              <w:rPr>
                <w:bCs/>
                <w:lang w:val="sr-Cyrl-CS"/>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6FB" w:rsidRDefault="003176FB" w:rsidP="008B797C">
            <w:pPr>
              <w:snapToGrid w:val="0"/>
              <w:rPr>
                <w:bCs/>
                <w:lang w:val="sr-Cyrl-CS"/>
              </w:rPr>
            </w:pPr>
          </w:p>
        </w:tc>
      </w:tr>
      <w:tr w:rsidR="003176FB" w:rsidTr="008B797C">
        <w:trPr>
          <w:trHeight w:val="358"/>
        </w:trPr>
        <w:tc>
          <w:tcPr>
            <w:tcW w:w="2083"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rPr>
                <w:bCs/>
                <w:lang w:val="sr-Cyrl-CS"/>
              </w:rPr>
            </w:pPr>
            <w:r>
              <w:rPr>
                <w:bCs/>
                <w:lang w:val="sr-Cyrl-CS"/>
              </w:rPr>
              <w:t>Укупна вредност јавне набавке</w:t>
            </w:r>
          </w:p>
        </w:tc>
        <w:tc>
          <w:tcPr>
            <w:tcW w:w="1276"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snapToGrid w:val="0"/>
              <w:jc w:val="center"/>
              <w:rPr>
                <w:bCs/>
                <w:lang w:val="sr-Cyrl-CS"/>
              </w:rPr>
            </w:pPr>
          </w:p>
        </w:tc>
        <w:tc>
          <w:tcPr>
            <w:tcW w:w="850"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snapToGrid w:val="0"/>
              <w:rPr>
                <w:bCs/>
                <w:lang w:val="sr-Cyrl-CS"/>
              </w:rPr>
            </w:pPr>
          </w:p>
        </w:tc>
        <w:tc>
          <w:tcPr>
            <w:tcW w:w="2694" w:type="dxa"/>
            <w:tcBorders>
              <w:top w:val="single" w:sz="4" w:space="0" w:color="000000"/>
              <w:left w:val="single" w:sz="4" w:space="0" w:color="000000"/>
              <w:bottom w:val="single" w:sz="4" w:space="0" w:color="000000"/>
            </w:tcBorders>
            <w:shd w:val="clear" w:color="auto" w:fill="FFFF99"/>
            <w:vAlign w:val="center"/>
          </w:tcPr>
          <w:p w:rsidR="003176FB" w:rsidRDefault="003176FB" w:rsidP="008B797C">
            <w:pPr>
              <w:snapToGrid w:val="0"/>
              <w:rPr>
                <w:bCs/>
                <w:lang w:val="sr-Cyrl-CS"/>
              </w:rPr>
            </w:pPr>
          </w:p>
        </w:tc>
        <w:tc>
          <w:tcPr>
            <w:tcW w:w="271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176FB" w:rsidRDefault="003176FB" w:rsidP="008B797C">
            <w:pPr>
              <w:snapToGrid w:val="0"/>
              <w:rPr>
                <w:bCs/>
                <w:lang w:val="sr-Cyrl-CS"/>
              </w:rPr>
            </w:pPr>
          </w:p>
        </w:tc>
      </w:tr>
    </w:tbl>
    <w:p w:rsidR="003176FB" w:rsidRPr="006A4CD3" w:rsidRDefault="003176FB" w:rsidP="003176FB">
      <w:pPr>
        <w:tabs>
          <w:tab w:val="left" w:pos="1441"/>
        </w:tabs>
        <w:rPr>
          <w:sz w:val="16"/>
          <w:szCs w:val="16"/>
        </w:rPr>
      </w:pPr>
    </w:p>
    <w:p w:rsidR="003176FB" w:rsidRPr="008E0BD3" w:rsidRDefault="003176FB" w:rsidP="003176FB">
      <w:r>
        <w:rPr>
          <w:b/>
          <w:lang w:val="sr-Cyrl-CS"/>
        </w:rPr>
        <w:t xml:space="preserve">НАЧИН ПЛАЋАЊА – </w:t>
      </w:r>
    </w:p>
    <w:p w:rsidR="003176FB" w:rsidRPr="008E0BD3" w:rsidRDefault="003176FB" w:rsidP="003176FB">
      <w:pPr>
        <w:rPr>
          <w:b/>
        </w:rPr>
      </w:pPr>
      <w:r>
        <w:rPr>
          <w:b/>
          <w:lang w:val="sr-Cyrl-CS"/>
        </w:rPr>
        <w:t>РОК ВАЖЕЊА ПОНУДЕ- 60 дана</w:t>
      </w:r>
    </w:p>
    <w:p w:rsidR="003176FB" w:rsidRPr="00C11C05" w:rsidRDefault="003176FB" w:rsidP="00C11C05">
      <w:pPr>
        <w:jc w:val="both"/>
        <w:rPr>
          <w:b/>
          <w:lang w:val="sr-Cyrl-RS"/>
        </w:rPr>
      </w:pPr>
    </w:p>
    <w:p w:rsidR="003176FB" w:rsidRDefault="003176FB" w:rsidP="003176FB">
      <w:pPr>
        <w:tabs>
          <w:tab w:val="left" w:pos="1441"/>
        </w:tabs>
        <w:rPr>
          <w:color w:val="FF0000"/>
          <w:sz w:val="16"/>
          <w:szCs w:val="16"/>
          <w:lang w:val="sr-Cyrl-CS"/>
        </w:rPr>
      </w:pPr>
    </w:p>
    <w:p w:rsidR="003176FB" w:rsidRDefault="003176FB" w:rsidP="003176FB">
      <w:pPr>
        <w:tabs>
          <w:tab w:val="left" w:pos="1441"/>
        </w:tabs>
        <w:rPr>
          <w:color w:val="FF0000"/>
          <w:sz w:val="16"/>
          <w:szCs w:val="16"/>
          <w:lang w:val="sr-Cyrl-CS"/>
        </w:rPr>
      </w:pPr>
    </w:p>
    <w:p w:rsidR="003176FB" w:rsidRDefault="003176FB" w:rsidP="003176FB">
      <w:pPr>
        <w:tabs>
          <w:tab w:val="left" w:pos="1441"/>
        </w:tabs>
        <w:rPr>
          <w:color w:val="FF0000"/>
          <w:sz w:val="16"/>
          <w:szCs w:val="16"/>
          <w:lang w:val="sr-Cyrl-CS"/>
        </w:rPr>
      </w:pPr>
    </w:p>
    <w:p w:rsidR="003176FB" w:rsidRDefault="003176FB" w:rsidP="003176FB">
      <w:pPr>
        <w:tabs>
          <w:tab w:val="left" w:pos="1441"/>
        </w:tabs>
        <w:rPr>
          <w:color w:val="FF0000"/>
          <w:sz w:val="16"/>
          <w:szCs w:val="16"/>
          <w:lang w:val="sr-Cyrl-CS"/>
        </w:rPr>
      </w:pPr>
    </w:p>
    <w:p w:rsidR="003176FB" w:rsidRDefault="003176FB" w:rsidP="003176FB">
      <w:pPr>
        <w:tabs>
          <w:tab w:val="left" w:pos="1441"/>
        </w:tabs>
        <w:rPr>
          <w:color w:val="FF0000"/>
          <w:sz w:val="16"/>
          <w:szCs w:val="16"/>
          <w:lang w:val="sr-Cyrl-CS"/>
        </w:rPr>
      </w:pPr>
    </w:p>
    <w:p w:rsidR="003176FB" w:rsidRPr="005D30B9" w:rsidRDefault="003176FB" w:rsidP="003176FB">
      <w:pPr>
        <w:tabs>
          <w:tab w:val="left" w:pos="1441"/>
        </w:tabs>
        <w:rPr>
          <w:color w:val="FF0000"/>
          <w:sz w:val="16"/>
          <w:szCs w:val="16"/>
        </w:rPr>
      </w:pPr>
    </w:p>
    <w:p w:rsidR="003176FB" w:rsidRDefault="003176FB" w:rsidP="003176FB">
      <w:pPr>
        <w:tabs>
          <w:tab w:val="left" w:pos="1441"/>
        </w:tabs>
        <w:rPr>
          <w:color w:val="FF0000"/>
          <w:sz w:val="16"/>
          <w:szCs w:val="16"/>
          <w:lang w:val="sr-Cyrl-CS"/>
        </w:rPr>
      </w:pPr>
    </w:p>
    <w:p w:rsidR="003176FB" w:rsidRDefault="003176FB" w:rsidP="003176FB">
      <w:pPr>
        <w:tabs>
          <w:tab w:val="left" w:pos="1441"/>
        </w:tabs>
        <w:rPr>
          <w:color w:val="FF0000"/>
          <w:sz w:val="16"/>
          <w:szCs w:val="16"/>
          <w:lang w:val="sr-Cyrl-CS"/>
        </w:rPr>
      </w:pPr>
    </w:p>
    <w:p w:rsidR="003176FB" w:rsidRDefault="003176FB" w:rsidP="003176FB">
      <w:pPr>
        <w:tabs>
          <w:tab w:val="left" w:pos="1441"/>
        </w:tabs>
        <w:rPr>
          <w:color w:val="FF0000"/>
          <w:sz w:val="16"/>
          <w:szCs w:val="16"/>
          <w:lang w:val="sr-Cyrl-CS"/>
        </w:rPr>
      </w:pPr>
    </w:p>
    <w:p w:rsidR="003176FB" w:rsidRDefault="003176FB" w:rsidP="003176FB">
      <w:pPr>
        <w:tabs>
          <w:tab w:val="left" w:pos="1441"/>
        </w:tabs>
        <w:rPr>
          <w:color w:val="FF0000"/>
          <w:sz w:val="16"/>
          <w:szCs w:val="16"/>
          <w:lang w:val="sr-Cyrl-CS"/>
        </w:rPr>
      </w:pPr>
    </w:p>
    <w:p w:rsidR="003176FB" w:rsidRDefault="003176FB" w:rsidP="003176FB">
      <w:pPr>
        <w:tabs>
          <w:tab w:val="left" w:pos="1441"/>
        </w:tabs>
        <w:rPr>
          <w:color w:val="FF0000"/>
          <w:sz w:val="16"/>
          <w:szCs w:val="16"/>
          <w:lang w:val="sr-Cyrl-CS"/>
        </w:rPr>
      </w:pPr>
    </w:p>
    <w:p w:rsidR="003176FB" w:rsidRDefault="003176FB" w:rsidP="003176FB">
      <w:pPr>
        <w:tabs>
          <w:tab w:val="left" w:pos="1441"/>
        </w:tabs>
        <w:rPr>
          <w:color w:val="FF0000"/>
          <w:sz w:val="16"/>
          <w:szCs w:val="16"/>
          <w:lang w:val="sr-Cyrl-CS"/>
        </w:rPr>
      </w:pPr>
    </w:p>
    <w:p w:rsidR="003176FB" w:rsidRDefault="003176FB" w:rsidP="003176FB">
      <w:pPr>
        <w:tabs>
          <w:tab w:val="left" w:pos="1441"/>
        </w:tabs>
        <w:rPr>
          <w:color w:val="FF0000"/>
          <w:sz w:val="16"/>
          <w:szCs w:val="16"/>
          <w:lang w:val="sr-Cyrl-CS"/>
        </w:rPr>
      </w:pPr>
    </w:p>
    <w:p w:rsidR="003176FB" w:rsidRDefault="003176FB" w:rsidP="003176FB">
      <w:pPr>
        <w:tabs>
          <w:tab w:val="left" w:pos="1441"/>
        </w:tabs>
        <w:rPr>
          <w:color w:val="FF0000"/>
          <w:sz w:val="16"/>
          <w:szCs w:val="16"/>
          <w:lang w:val="sr-Cyrl-CS"/>
        </w:rPr>
      </w:pPr>
    </w:p>
    <w:p w:rsidR="003176FB" w:rsidRDefault="003176FB"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3176FB" w:rsidRDefault="003176FB" w:rsidP="003176FB">
      <w:pPr>
        <w:tabs>
          <w:tab w:val="left" w:pos="1441"/>
        </w:tabs>
        <w:rPr>
          <w:color w:val="FF0000"/>
          <w:sz w:val="16"/>
          <w:szCs w:val="16"/>
          <w:lang w:val="sr-Cyrl-CS"/>
        </w:rPr>
      </w:pPr>
    </w:p>
    <w:p w:rsidR="003176FB" w:rsidRDefault="003176FB"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9B6FD1" w:rsidRDefault="009B6FD1" w:rsidP="003176FB">
      <w:pPr>
        <w:tabs>
          <w:tab w:val="left" w:pos="1441"/>
        </w:tabs>
        <w:rPr>
          <w:color w:val="FF0000"/>
          <w:sz w:val="16"/>
          <w:szCs w:val="16"/>
          <w:lang w:val="sr-Cyrl-CS"/>
        </w:rPr>
      </w:pPr>
    </w:p>
    <w:p w:rsidR="003176FB" w:rsidRDefault="003176FB" w:rsidP="003176FB">
      <w:pPr>
        <w:tabs>
          <w:tab w:val="left" w:pos="1441"/>
        </w:tabs>
        <w:rPr>
          <w:color w:val="FF0000"/>
          <w:sz w:val="16"/>
          <w:szCs w:val="16"/>
          <w:lang w:val="sr-Cyrl-CS"/>
        </w:rPr>
      </w:pPr>
    </w:p>
    <w:p w:rsidR="003176FB" w:rsidRPr="008E0BD3" w:rsidRDefault="003176FB" w:rsidP="003176FB">
      <w:pPr>
        <w:tabs>
          <w:tab w:val="left" w:pos="1441"/>
        </w:tabs>
        <w:rPr>
          <w:sz w:val="16"/>
          <w:szCs w:val="16"/>
        </w:rPr>
      </w:pPr>
      <w:r>
        <w:rPr>
          <w:color w:val="FF0000"/>
          <w:sz w:val="16"/>
          <w:szCs w:val="16"/>
          <w:lang w:val="sr-Cyrl-CS"/>
        </w:rPr>
        <w:t xml:space="preserve">   </w:t>
      </w:r>
      <w:r>
        <w:rPr>
          <w:color w:val="FF0000"/>
          <w:sz w:val="16"/>
          <w:szCs w:val="16"/>
          <w:lang w:val="sr-Latn-CS"/>
        </w:rPr>
        <w:t xml:space="preserve">                   </w:t>
      </w:r>
    </w:p>
    <w:p w:rsidR="003176FB" w:rsidRDefault="003176FB" w:rsidP="003176FB">
      <w:pPr>
        <w:jc w:val="center"/>
        <w:rPr>
          <w:b/>
          <w:bCs/>
          <w:i/>
          <w:iCs/>
          <w:lang w:val="sr-Cyrl-CS"/>
        </w:rPr>
      </w:pPr>
      <w:r>
        <w:rPr>
          <w:b/>
          <w:bCs/>
          <w:iCs/>
          <w:sz w:val="28"/>
          <w:szCs w:val="28"/>
          <w:lang w:val="sr-Latn-CS"/>
        </w:rPr>
        <w:t xml:space="preserve">VI </w:t>
      </w:r>
      <w:r>
        <w:rPr>
          <w:b/>
          <w:bCs/>
          <w:iCs/>
          <w:sz w:val="28"/>
          <w:szCs w:val="28"/>
          <w:lang w:val="sr-Cyrl-CS"/>
        </w:rPr>
        <w:t>МОДЕЛ УГОВОРА</w:t>
      </w:r>
    </w:p>
    <w:p w:rsidR="003176FB" w:rsidRDefault="003176FB" w:rsidP="003176FB">
      <w:pPr>
        <w:jc w:val="center"/>
        <w:rPr>
          <w:b/>
          <w:bCs/>
          <w:i/>
          <w:iCs/>
          <w:lang w:val="sr-Cyrl-CS"/>
        </w:rPr>
      </w:pPr>
    </w:p>
    <w:p w:rsidR="003176FB" w:rsidRDefault="003176FB" w:rsidP="003176FB">
      <w:pPr>
        <w:jc w:val="center"/>
        <w:rPr>
          <w:iCs/>
        </w:rPr>
      </w:pPr>
      <w:r>
        <w:rPr>
          <w:b/>
          <w:bCs/>
          <w:lang w:val="ru-RU"/>
        </w:rPr>
        <w:t xml:space="preserve">УГОВОР О КУПОПРОДАЈИ </w:t>
      </w:r>
      <w:r>
        <w:rPr>
          <w:b/>
          <w:lang w:val="sr-Cyrl-CS"/>
        </w:rPr>
        <w:t xml:space="preserve">ГОРИВА  </w:t>
      </w:r>
    </w:p>
    <w:p w:rsidR="003176FB" w:rsidRDefault="003176FB" w:rsidP="003176FB">
      <w:pPr>
        <w:rPr>
          <w:iCs/>
        </w:rPr>
      </w:pPr>
    </w:p>
    <w:p w:rsidR="003176FB" w:rsidRDefault="003176FB" w:rsidP="003176FB">
      <w:pPr>
        <w:rPr>
          <w:iCs/>
          <w:lang w:val="sr-Cyrl-CS"/>
        </w:rPr>
      </w:pPr>
      <w:r>
        <w:rPr>
          <w:b/>
          <w:iCs/>
        </w:rPr>
        <w:t>Закључен између:</w:t>
      </w:r>
    </w:p>
    <w:p w:rsidR="003176FB" w:rsidRDefault="003176FB" w:rsidP="003176FB">
      <w:pPr>
        <w:rPr>
          <w:iCs/>
        </w:rPr>
      </w:pPr>
      <w:r>
        <w:rPr>
          <w:iCs/>
          <w:lang w:val="sr-Cyrl-CS"/>
        </w:rPr>
        <w:t>Школе за основно и средње образовање са домом „Свети Сава“</w:t>
      </w:r>
    </w:p>
    <w:p w:rsidR="003176FB" w:rsidRDefault="003176FB" w:rsidP="003176FB">
      <w:pPr>
        <w:rPr>
          <w:iCs/>
        </w:rPr>
      </w:pPr>
      <w:r>
        <w:rPr>
          <w:iCs/>
        </w:rPr>
        <w:t xml:space="preserve">са седиштем у </w:t>
      </w:r>
      <w:r>
        <w:rPr>
          <w:iCs/>
          <w:lang w:val="sr-Cyrl-CS"/>
        </w:rPr>
        <w:t>Умци</w:t>
      </w:r>
      <w:r>
        <w:rPr>
          <w:iCs/>
        </w:rPr>
        <w:t xml:space="preserve">, улица </w:t>
      </w:r>
      <w:r>
        <w:rPr>
          <w:iCs/>
          <w:lang w:val="sr-Cyrl-CS"/>
        </w:rPr>
        <w:t>Милије Станојловића 30.</w:t>
      </w:r>
      <w:r>
        <w:rPr>
          <w:iCs/>
        </w:rPr>
        <w:t xml:space="preserve"> </w:t>
      </w:r>
    </w:p>
    <w:p w:rsidR="003176FB" w:rsidRDefault="003176FB" w:rsidP="003176FB">
      <w:pPr>
        <w:rPr>
          <w:iCs/>
        </w:rPr>
      </w:pPr>
      <w:r>
        <w:rPr>
          <w:iCs/>
        </w:rPr>
        <w:t>ПИБ:</w:t>
      </w:r>
      <w:r>
        <w:rPr>
          <w:iCs/>
          <w:lang w:val="sr-Cyrl-CS"/>
        </w:rPr>
        <w:t>100575564</w:t>
      </w:r>
      <w:r>
        <w:rPr>
          <w:iCs/>
        </w:rPr>
        <w:t xml:space="preserve"> Матични број: </w:t>
      </w:r>
      <w:r>
        <w:rPr>
          <w:iCs/>
          <w:lang w:val="sr-Cyrl-CS"/>
        </w:rPr>
        <w:t>07014406</w:t>
      </w:r>
    </w:p>
    <w:p w:rsidR="003176FB" w:rsidRPr="00C308DF" w:rsidRDefault="003176FB" w:rsidP="003176FB">
      <w:pPr>
        <w:rPr>
          <w:iCs/>
        </w:rPr>
      </w:pPr>
      <w:r>
        <w:rPr>
          <w:iCs/>
        </w:rPr>
        <w:t xml:space="preserve">Број рачуна: </w:t>
      </w:r>
      <w:r>
        <w:rPr>
          <w:iCs/>
          <w:lang w:val="sr-Cyrl-CS"/>
        </w:rPr>
        <w:t>840-1305666-87</w:t>
      </w:r>
    </w:p>
    <w:p w:rsidR="003176FB" w:rsidRPr="00796AB1" w:rsidRDefault="003176FB" w:rsidP="003176FB">
      <w:r>
        <w:rPr>
          <w:iCs/>
        </w:rPr>
        <w:t>Телефон:</w:t>
      </w:r>
      <w:r>
        <w:rPr>
          <w:iCs/>
          <w:lang w:val="sr-Cyrl-CS"/>
        </w:rPr>
        <w:t xml:space="preserve">  011-8026/856  </w:t>
      </w:r>
    </w:p>
    <w:p w:rsidR="003176FB" w:rsidRDefault="003176FB" w:rsidP="003176FB">
      <w:pPr>
        <w:rPr>
          <w:iCs/>
        </w:rPr>
      </w:pPr>
      <w:r>
        <w:rPr>
          <w:lang w:val="sr-Cyrl-CS"/>
        </w:rPr>
        <w:t>у чије име права и дужности врши директор Љиљана Вукошић, дипл. дефектолог</w:t>
      </w:r>
      <w:r>
        <w:rPr>
          <w:iCs/>
        </w:rPr>
        <w:t xml:space="preserve"> (у даљем тексту: </w:t>
      </w:r>
      <w:r>
        <w:rPr>
          <w:b/>
          <w:bCs/>
          <w:iCs/>
          <w:lang w:val="sr-Cyrl-CS"/>
        </w:rPr>
        <w:t>Купац</w:t>
      </w:r>
      <w:r>
        <w:rPr>
          <w:iCs/>
        </w:rPr>
        <w:t>)</w:t>
      </w:r>
    </w:p>
    <w:p w:rsidR="003176FB" w:rsidRDefault="003176FB" w:rsidP="003176FB">
      <w:pPr>
        <w:rPr>
          <w:iCs/>
        </w:rPr>
      </w:pPr>
    </w:p>
    <w:p w:rsidR="003176FB" w:rsidRDefault="003176FB" w:rsidP="003176FB">
      <w:pPr>
        <w:rPr>
          <w:iCs/>
        </w:rPr>
      </w:pPr>
      <w:r>
        <w:rPr>
          <w:iCs/>
        </w:rPr>
        <w:t>и</w:t>
      </w:r>
    </w:p>
    <w:p w:rsidR="003176FB" w:rsidRDefault="003176FB" w:rsidP="003176FB">
      <w:pPr>
        <w:rPr>
          <w:iCs/>
        </w:rPr>
      </w:pPr>
    </w:p>
    <w:p w:rsidR="003176FB" w:rsidRDefault="003176FB" w:rsidP="003176FB">
      <w:pPr>
        <w:rPr>
          <w:iCs/>
        </w:rPr>
      </w:pPr>
      <w:r>
        <w:rPr>
          <w:iCs/>
        </w:rPr>
        <w:t>................................................................................................</w:t>
      </w:r>
    </w:p>
    <w:p w:rsidR="003176FB" w:rsidRDefault="003176FB" w:rsidP="003176FB">
      <w:pPr>
        <w:rPr>
          <w:iCs/>
        </w:rPr>
      </w:pPr>
      <w:r>
        <w:rPr>
          <w:iCs/>
        </w:rPr>
        <w:t>са седиштем у ............................................, улица .........................................., ПИБ:.......................... Матични број: ........................................</w:t>
      </w:r>
    </w:p>
    <w:p w:rsidR="003176FB" w:rsidRDefault="003176FB" w:rsidP="003176FB">
      <w:pPr>
        <w:rPr>
          <w:iCs/>
        </w:rPr>
      </w:pPr>
      <w:r>
        <w:rPr>
          <w:iCs/>
        </w:rPr>
        <w:t>Број рачуна: ............................................ Назив банке:......................................,</w:t>
      </w:r>
    </w:p>
    <w:p w:rsidR="003176FB" w:rsidRDefault="003176FB" w:rsidP="003176FB">
      <w:pPr>
        <w:rPr>
          <w:iCs/>
        </w:rPr>
      </w:pPr>
      <w:r>
        <w:rPr>
          <w:iCs/>
        </w:rPr>
        <w:t>Телефон:............................Телефакс:</w:t>
      </w:r>
    </w:p>
    <w:p w:rsidR="003176FB" w:rsidRDefault="003176FB" w:rsidP="003176FB">
      <w:pPr>
        <w:rPr>
          <w:iCs/>
        </w:rPr>
      </w:pPr>
      <w:r>
        <w:rPr>
          <w:iCs/>
        </w:rPr>
        <w:t xml:space="preserve">кога заступа................................................................... </w:t>
      </w:r>
    </w:p>
    <w:p w:rsidR="003176FB" w:rsidRDefault="003176FB" w:rsidP="003176FB">
      <w:pPr>
        <w:rPr>
          <w:iCs/>
        </w:rPr>
      </w:pPr>
      <w:r>
        <w:rPr>
          <w:iCs/>
        </w:rPr>
        <w:t>(у</w:t>
      </w:r>
      <w:r>
        <w:rPr>
          <w:iCs/>
          <w:lang w:val="sr-Cyrl-CS"/>
        </w:rPr>
        <w:t xml:space="preserve"> </w:t>
      </w:r>
      <w:r>
        <w:rPr>
          <w:iCs/>
        </w:rPr>
        <w:t xml:space="preserve">даљем тексту: </w:t>
      </w:r>
      <w:r>
        <w:rPr>
          <w:b/>
          <w:bCs/>
          <w:iCs/>
          <w:lang w:val="sr-Cyrl-CS"/>
        </w:rPr>
        <w:t>Продавац</w:t>
      </w:r>
      <w:r>
        <w:rPr>
          <w:iCs/>
        </w:rPr>
        <w:t>),</w:t>
      </w:r>
    </w:p>
    <w:p w:rsidR="003176FB" w:rsidRDefault="003176FB" w:rsidP="003176FB">
      <w:pPr>
        <w:rPr>
          <w:iCs/>
        </w:rPr>
      </w:pPr>
    </w:p>
    <w:p w:rsidR="003176FB" w:rsidRDefault="003176FB" w:rsidP="003176FB">
      <w:pPr>
        <w:rPr>
          <w:iCs/>
        </w:rPr>
      </w:pPr>
      <w:r>
        <w:rPr>
          <w:iCs/>
        </w:rPr>
        <w:t>Основ уговора:</w:t>
      </w:r>
    </w:p>
    <w:p w:rsidR="003176FB" w:rsidRDefault="009D2C3D" w:rsidP="003176FB">
      <w:pPr>
        <w:rPr>
          <w:iCs/>
        </w:rPr>
      </w:pPr>
      <w:r>
        <w:rPr>
          <w:iCs/>
        </w:rPr>
        <w:t>ЈНМВ  Број 01</w:t>
      </w:r>
      <w:r>
        <w:rPr>
          <w:iCs/>
          <w:lang w:val="sr-Cyrl-CS"/>
        </w:rPr>
        <w:t xml:space="preserve"> /16</w:t>
      </w:r>
    </w:p>
    <w:p w:rsidR="003176FB" w:rsidRDefault="003176FB" w:rsidP="003176FB">
      <w:pPr>
        <w:rPr>
          <w:iCs/>
        </w:rPr>
      </w:pPr>
      <w:r>
        <w:rPr>
          <w:iCs/>
        </w:rPr>
        <w:t xml:space="preserve">Број и датум </w:t>
      </w:r>
      <w:r>
        <w:rPr>
          <w:iCs/>
          <w:lang w:val="sr-Cyrl-CS"/>
        </w:rPr>
        <w:t>О</w:t>
      </w:r>
      <w:r>
        <w:rPr>
          <w:iCs/>
        </w:rPr>
        <w:t xml:space="preserve">длуке о </w:t>
      </w:r>
      <w:r>
        <w:rPr>
          <w:iCs/>
          <w:lang w:val="sr-Cyrl-CS"/>
        </w:rPr>
        <w:t>додели уговора</w:t>
      </w:r>
      <w:r>
        <w:rPr>
          <w:iCs/>
        </w:rPr>
        <w:t>:...............................................</w:t>
      </w:r>
    </w:p>
    <w:p w:rsidR="003176FB" w:rsidRDefault="003176FB" w:rsidP="003176FB">
      <w:pPr>
        <w:rPr>
          <w:iCs/>
        </w:rPr>
      </w:pPr>
      <w:r>
        <w:rPr>
          <w:iCs/>
        </w:rPr>
        <w:t>Понуда изабраног понуђача бр. ______ од</w:t>
      </w:r>
      <w:r w:rsidR="00A60BB8">
        <w:rPr>
          <w:iCs/>
          <w:lang w:val="sr-Cyrl-CS"/>
        </w:rPr>
        <w:t>____________2016</w:t>
      </w:r>
      <w:r>
        <w:rPr>
          <w:iCs/>
          <w:lang w:val="sr-Cyrl-CS"/>
        </w:rPr>
        <w:t>. године</w:t>
      </w:r>
    </w:p>
    <w:p w:rsidR="003176FB" w:rsidRDefault="003176FB" w:rsidP="003176FB">
      <w:pPr>
        <w:rPr>
          <w:iCs/>
        </w:rPr>
      </w:pPr>
    </w:p>
    <w:p w:rsidR="003176FB" w:rsidRDefault="003176FB" w:rsidP="003176FB">
      <w:pPr>
        <w:pStyle w:val="BodyText"/>
        <w:spacing w:after="0"/>
        <w:ind w:left="360"/>
        <w:rPr>
          <w:lang w:val="ru-RU"/>
        </w:rPr>
      </w:pPr>
    </w:p>
    <w:p w:rsidR="003176FB" w:rsidRDefault="003176FB" w:rsidP="003176FB">
      <w:pPr>
        <w:jc w:val="center"/>
        <w:rPr>
          <w:b/>
          <w:lang w:val="ru-RU"/>
        </w:rPr>
      </w:pPr>
      <w:r>
        <w:rPr>
          <w:b/>
          <w:lang w:val="ru-RU"/>
        </w:rPr>
        <w:t>Члан 1.</w:t>
      </w:r>
    </w:p>
    <w:p w:rsidR="003176FB" w:rsidRDefault="003176FB" w:rsidP="003176FB">
      <w:pPr>
        <w:jc w:val="center"/>
        <w:rPr>
          <w:b/>
          <w:lang w:val="ru-RU"/>
        </w:rPr>
      </w:pPr>
    </w:p>
    <w:p w:rsidR="003176FB" w:rsidRDefault="003176FB" w:rsidP="003176FB">
      <w:pPr>
        <w:jc w:val="center"/>
        <w:rPr>
          <w:lang w:val="ru-RU"/>
        </w:rPr>
      </w:pPr>
    </w:p>
    <w:p w:rsidR="003176FB" w:rsidRDefault="003176FB" w:rsidP="003176FB">
      <w:pPr>
        <w:ind w:firstLine="600"/>
        <w:jc w:val="both"/>
        <w:rPr>
          <w:lang w:val="sr-Cyrl-CS"/>
        </w:rPr>
      </w:pPr>
      <w:r>
        <w:rPr>
          <w:lang w:val="ru-RU"/>
        </w:rPr>
        <w:t>Предмет овог уговора је купопродаја</w:t>
      </w:r>
      <w:r>
        <w:rPr>
          <w:color w:val="FF0000"/>
          <w:lang w:val="ru-RU"/>
        </w:rPr>
        <w:t xml:space="preserve"> </w:t>
      </w:r>
      <w:r>
        <w:rPr>
          <w:lang w:val="ru-RU"/>
        </w:rPr>
        <w:t>горива, у свему према понуди Продавца</w:t>
      </w:r>
      <w:r w:rsidR="00CB4CF9">
        <w:rPr>
          <w:lang w:val="ru-RU"/>
        </w:rPr>
        <w:t xml:space="preserve"> број ________ од __________2017</w:t>
      </w:r>
      <w:r>
        <w:rPr>
          <w:lang w:val="ru-RU"/>
        </w:rPr>
        <w:t>. године и конкурсној документацији, која чини саставни део уговора.</w:t>
      </w:r>
    </w:p>
    <w:p w:rsidR="003176FB" w:rsidRDefault="003176FB" w:rsidP="003176FB">
      <w:pPr>
        <w:rPr>
          <w:lang w:val="sr-Cyrl-CS"/>
        </w:rPr>
      </w:pPr>
    </w:p>
    <w:p w:rsidR="003176FB" w:rsidRDefault="003176FB" w:rsidP="003176FB">
      <w:pPr>
        <w:jc w:val="center"/>
        <w:rPr>
          <w:b/>
          <w:lang w:val="ru-RU"/>
        </w:rPr>
      </w:pPr>
      <w:r>
        <w:rPr>
          <w:b/>
          <w:lang w:val="ru-RU"/>
        </w:rPr>
        <w:t>Члан 2.</w:t>
      </w:r>
    </w:p>
    <w:p w:rsidR="003176FB" w:rsidRDefault="003176FB" w:rsidP="003176FB">
      <w:pPr>
        <w:jc w:val="center"/>
        <w:rPr>
          <w:lang w:val="ru-RU"/>
        </w:rPr>
      </w:pPr>
    </w:p>
    <w:p w:rsidR="003176FB" w:rsidRDefault="003176FB" w:rsidP="003176FB">
      <w:pPr>
        <w:jc w:val="center"/>
        <w:rPr>
          <w:lang w:val="ru-RU"/>
        </w:rPr>
      </w:pPr>
    </w:p>
    <w:p w:rsidR="003176FB" w:rsidRDefault="003176FB" w:rsidP="003176FB">
      <w:pPr>
        <w:jc w:val="center"/>
        <w:rPr>
          <w:lang w:val="ru-RU"/>
        </w:rPr>
      </w:pPr>
    </w:p>
    <w:p w:rsidR="003176FB" w:rsidRDefault="003176FB" w:rsidP="003176FB">
      <w:pPr>
        <w:ind w:firstLine="600"/>
        <w:jc w:val="both"/>
        <w:rPr>
          <w:lang w:val="ru-RU"/>
        </w:rPr>
      </w:pPr>
      <w:r>
        <w:rPr>
          <w:lang w:val="ru-RU"/>
        </w:rPr>
        <w:t>П</w:t>
      </w:r>
      <w:r>
        <w:rPr>
          <w:lang w:val="sr-Cyrl-CS"/>
        </w:rPr>
        <w:t>родавац</w:t>
      </w:r>
      <w:r>
        <w:rPr>
          <w:lang w:val="ru-RU"/>
        </w:rPr>
        <w:t xml:space="preserve"> се обавезује да ће испоручити следећу количину горива, по цени назначеној у табели, </w:t>
      </w:r>
      <w:r>
        <w:rPr>
          <w:color w:val="auto"/>
          <w:lang w:val="ru-RU"/>
        </w:rPr>
        <w:t xml:space="preserve">за потребеШколе за основно и средње образовање са домом «Свети Сава»Умка </w:t>
      </w:r>
      <w:r>
        <w:rPr>
          <w:lang w:val="ru-RU"/>
        </w:rPr>
        <w:t xml:space="preserve"> и то:</w:t>
      </w:r>
    </w:p>
    <w:p w:rsidR="003176FB" w:rsidRDefault="003176FB" w:rsidP="003176FB">
      <w:pPr>
        <w:ind w:firstLine="600"/>
        <w:jc w:val="both"/>
        <w:rPr>
          <w:lang w:val="ru-RU"/>
        </w:rPr>
      </w:pPr>
    </w:p>
    <w:p w:rsidR="003176FB" w:rsidRDefault="003176FB" w:rsidP="003176FB">
      <w:pPr>
        <w:ind w:firstLine="600"/>
        <w:jc w:val="both"/>
        <w:rPr>
          <w:lang w:val="ru-RU"/>
        </w:rPr>
      </w:pPr>
    </w:p>
    <w:p w:rsidR="003176FB" w:rsidRDefault="003176FB" w:rsidP="003176FB">
      <w:pPr>
        <w:jc w:val="both"/>
        <w:rPr>
          <w:lang w:val="ru-RU"/>
        </w:rPr>
      </w:pPr>
    </w:p>
    <w:tbl>
      <w:tblPr>
        <w:tblW w:w="9616" w:type="dxa"/>
        <w:tblInd w:w="-142" w:type="dxa"/>
        <w:tblLayout w:type="fixed"/>
        <w:tblLook w:val="0000" w:firstRow="0" w:lastRow="0" w:firstColumn="0" w:lastColumn="0" w:noHBand="0" w:noVBand="0"/>
      </w:tblPr>
      <w:tblGrid>
        <w:gridCol w:w="2083"/>
        <w:gridCol w:w="1276"/>
        <w:gridCol w:w="850"/>
        <w:gridCol w:w="2694"/>
        <w:gridCol w:w="2713"/>
      </w:tblGrid>
      <w:tr w:rsidR="003176FB" w:rsidTr="008B797C">
        <w:trPr>
          <w:trHeight w:val="870"/>
        </w:trPr>
        <w:tc>
          <w:tcPr>
            <w:tcW w:w="2083"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jc w:val="center"/>
              <w:rPr>
                <w:lang w:val="sr-Cyrl-CS"/>
              </w:rPr>
            </w:pPr>
            <w:r>
              <w:rPr>
                <w:lang w:val="sr-Cyrl-CS"/>
              </w:rPr>
              <w:t>Врста горива</w:t>
            </w:r>
          </w:p>
        </w:tc>
        <w:tc>
          <w:tcPr>
            <w:tcW w:w="1276"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jc w:val="center"/>
              <w:rPr>
                <w:lang w:val="sr-Cyrl-CS"/>
              </w:rPr>
            </w:pPr>
            <w:r>
              <w:rPr>
                <w:lang w:val="sr-Cyrl-CS"/>
              </w:rPr>
              <w:t>Количина</w:t>
            </w:r>
          </w:p>
          <w:p w:rsidR="003176FB" w:rsidRDefault="003176FB" w:rsidP="008B797C">
            <w:pPr>
              <w:jc w:val="center"/>
              <w:rPr>
                <w:lang w:val="sr-Cyrl-CS"/>
              </w:rPr>
            </w:pPr>
            <w:r>
              <w:rPr>
                <w:lang w:val="sr-Cyrl-CS"/>
              </w:rPr>
              <w:t>у литрима</w:t>
            </w:r>
          </w:p>
        </w:tc>
        <w:tc>
          <w:tcPr>
            <w:tcW w:w="850"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jc w:val="center"/>
              <w:rPr>
                <w:lang w:val="sr-Cyrl-CS"/>
              </w:rPr>
            </w:pPr>
            <w:r>
              <w:rPr>
                <w:lang w:val="sr-Cyrl-CS"/>
              </w:rPr>
              <w:t xml:space="preserve">Цена по литру </w:t>
            </w:r>
          </w:p>
        </w:tc>
        <w:tc>
          <w:tcPr>
            <w:tcW w:w="2694"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jc w:val="center"/>
              <w:rPr>
                <w:lang w:val="sr-Cyrl-CS"/>
              </w:rPr>
            </w:pPr>
            <w:r>
              <w:rPr>
                <w:lang w:val="sr-Cyrl-CS"/>
              </w:rPr>
              <w:t>Укупна цена без ПДВ-а</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6FB" w:rsidRDefault="003176FB" w:rsidP="008B797C">
            <w:pPr>
              <w:jc w:val="center"/>
            </w:pPr>
            <w:r>
              <w:rPr>
                <w:lang w:val="sr-Cyrl-CS"/>
              </w:rPr>
              <w:t>Укупна цена са ПДВ-ом</w:t>
            </w:r>
          </w:p>
        </w:tc>
      </w:tr>
      <w:tr w:rsidR="003176FB" w:rsidTr="008B797C">
        <w:trPr>
          <w:trHeight w:val="358"/>
        </w:trPr>
        <w:tc>
          <w:tcPr>
            <w:tcW w:w="2083"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rPr>
                <w:bCs/>
                <w:lang w:val="sr-Cyrl-CS"/>
              </w:rPr>
            </w:pPr>
            <w:r>
              <w:rPr>
                <w:bCs/>
                <w:lang w:val="sr-Cyrl-CS"/>
              </w:rPr>
              <w:t xml:space="preserve">Евро – дизел </w:t>
            </w:r>
          </w:p>
        </w:tc>
        <w:tc>
          <w:tcPr>
            <w:tcW w:w="1276" w:type="dxa"/>
            <w:tcBorders>
              <w:top w:val="single" w:sz="4" w:space="0" w:color="000000"/>
              <w:left w:val="single" w:sz="4" w:space="0" w:color="000000"/>
              <w:bottom w:val="single" w:sz="4" w:space="0" w:color="000000"/>
            </w:tcBorders>
            <w:shd w:val="clear" w:color="auto" w:fill="auto"/>
            <w:vAlign w:val="center"/>
          </w:tcPr>
          <w:p w:rsidR="003176FB" w:rsidRPr="00FC1C6D" w:rsidRDefault="00FC1C6D" w:rsidP="008B797C">
            <w:pPr>
              <w:rPr>
                <w:bCs/>
                <w:lang w:val="sr-Cyrl-RS"/>
              </w:rPr>
            </w:pPr>
            <w:r>
              <w:rPr>
                <w:bCs/>
                <w:lang w:val="sr-Cyrl-RS"/>
              </w:rPr>
              <w:t>6.500</w:t>
            </w:r>
          </w:p>
        </w:tc>
        <w:tc>
          <w:tcPr>
            <w:tcW w:w="850" w:type="dxa"/>
            <w:tcBorders>
              <w:top w:val="single" w:sz="4" w:space="0" w:color="000000"/>
              <w:left w:val="single" w:sz="4" w:space="0" w:color="000000"/>
              <w:bottom w:val="single" w:sz="4" w:space="0" w:color="000000"/>
            </w:tcBorders>
            <w:shd w:val="clear" w:color="auto" w:fill="auto"/>
            <w:vAlign w:val="center"/>
          </w:tcPr>
          <w:p w:rsidR="003176FB" w:rsidRPr="00A34A60" w:rsidRDefault="003176FB" w:rsidP="008B797C">
            <w:pPr>
              <w:snapToGrid w:val="0"/>
              <w:rPr>
                <w:bCs/>
              </w:rPr>
            </w:pPr>
          </w:p>
        </w:tc>
        <w:tc>
          <w:tcPr>
            <w:tcW w:w="2694"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snapToGrid w:val="0"/>
              <w:rPr>
                <w:bCs/>
                <w:lang w:val="sr-Cyrl-CS"/>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6FB" w:rsidRDefault="003176FB" w:rsidP="008B797C">
            <w:pPr>
              <w:snapToGrid w:val="0"/>
              <w:rPr>
                <w:bCs/>
                <w:lang w:val="sr-Cyrl-CS"/>
              </w:rPr>
            </w:pPr>
          </w:p>
        </w:tc>
      </w:tr>
      <w:tr w:rsidR="003176FB" w:rsidTr="008B797C">
        <w:trPr>
          <w:trHeight w:val="358"/>
        </w:trPr>
        <w:tc>
          <w:tcPr>
            <w:tcW w:w="2083"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rPr>
                <w:bCs/>
                <w:lang w:val="sr-Cyrl-CS"/>
              </w:rPr>
            </w:pPr>
            <w:r>
              <w:rPr>
                <w:bCs/>
                <w:lang w:val="sr-Cyrl-CS"/>
              </w:rPr>
              <w:t>Евро премијум БМБ 95</w:t>
            </w:r>
          </w:p>
        </w:tc>
        <w:tc>
          <w:tcPr>
            <w:tcW w:w="1276" w:type="dxa"/>
            <w:tcBorders>
              <w:top w:val="single" w:sz="4" w:space="0" w:color="000000"/>
              <w:left w:val="single" w:sz="4" w:space="0" w:color="000000"/>
              <w:bottom w:val="single" w:sz="4" w:space="0" w:color="000000"/>
            </w:tcBorders>
            <w:shd w:val="clear" w:color="auto" w:fill="auto"/>
            <w:vAlign w:val="center"/>
          </w:tcPr>
          <w:p w:rsidR="003176FB" w:rsidRPr="00FC1C6D" w:rsidRDefault="00FC1C6D" w:rsidP="008B797C">
            <w:pPr>
              <w:rPr>
                <w:bCs/>
                <w:lang w:val="sr-Cyrl-RS"/>
              </w:rPr>
            </w:pPr>
            <w:r>
              <w:rPr>
                <w:bCs/>
                <w:lang w:val="sr-Cyrl-RS"/>
              </w:rPr>
              <w:t>3.500</w:t>
            </w:r>
          </w:p>
        </w:tc>
        <w:tc>
          <w:tcPr>
            <w:tcW w:w="850" w:type="dxa"/>
            <w:tcBorders>
              <w:top w:val="single" w:sz="4" w:space="0" w:color="000000"/>
              <w:left w:val="single" w:sz="4" w:space="0" w:color="000000"/>
              <w:bottom w:val="single" w:sz="4" w:space="0" w:color="000000"/>
            </w:tcBorders>
            <w:shd w:val="clear" w:color="auto" w:fill="auto"/>
            <w:vAlign w:val="center"/>
          </w:tcPr>
          <w:p w:rsidR="003176FB" w:rsidRPr="00A34A60" w:rsidRDefault="003176FB" w:rsidP="008B797C">
            <w:pPr>
              <w:snapToGrid w:val="0"/>
              <w:rPr>
                <w:bCs/>
              </w:rPr>
            </w:pPr>
          </w:p>
        </w:tc>
        <w:tc>
          <w:tcPr>
            <w:tcW w:w="2694"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snapToGrid w:val="0"/>
              <w:rPr>
                <w:bCs/>
                <w:lang w:val="sr-Cyrl-CS"/>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6FB" w:rsidRDefault="003176FB" w:rsidP="008B797C">
            <w:pPr>
              <w:snapToGrid w:val="0"/>
              <w:rPr>
                <w:bCs/>
                <w:lang w:val="sr-Cyrl-CS"/>
              </w:rPr>
            </w:pPr>
          </w:p>
        </w:tc>
      </w:tr>
      <w:tr w:rsidR="003176FB" w:rsidTr="008B797C">
        <w:trPr>
          <w:trHeight w:val="358"/>
        </w:trPr>
        <w:tc>
          <w:tcPr>
            <w:tcW w:w="2083"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rPr>
                <w:bCs/>
                <w:lang w:val="sr-Cyrl-CS"/>
              </w:rPr>
            </w:pPr>
            <w:r>
              <w:rPr>
                <w:bCs/>
                <w:lang w:val="sr-Cyrl-CS"/>
              </w:rPr>
              <w:t xml:space="preserve">Укупна вредност јавне набавке </w:t>
            </w:r>
          </w:p>
        </w:tc>
        <w:tc>
          <w:tcPr>
            <w:tcW w:w="1276"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snapToGrid w:val="0"/>
              <w:jc w:val="center"/>
              <w:rPr>
                <w:bCs/>
                <w:lang w:val="sr-Cyrl-CS"/>
              </w:rPr>
            </w:pPr>
          </w:p>
        </w:tc>
        <w:tc>
          <w:tcPr>
            <w:tcW w:w="850" w:type="dxa"/>
            <w:tcBorders>
              <w:top w:val="single" w:sz="4" w:space="0" w:color="000000"/>
              <w:left w:val="single" w:sz="4" w:space="0" w:color="000000"/>
              <w:bottom w:val="single" w:sz="4" w:space="0" w:color="000000"/>
            </w:tcBorders>
            <w:shd w:val="clear" w:color="auto" w:fill="auto"/>
            <w:vAlign w:val="center"/>
          </w:tcPr>
          <w:p w:rsidR="003176FB" w:rsidRDefault="003176FB" w:rsidP="008B797C">
            <w:pPr>
              <w:snapToGrid w:val="0"/>
              <w:rPr>
                <w:bCs/>
                <w:lang w:val="sr-Cyrl-CS"/>
              </w:rPr>
            </w:pPr>
          </w:p>
        </w:tc>
        <w:tc>
          <w:tcPr>
            <w:tcW w:w="2694" w:type="dxa"/>
            <w:tcBorders>
              <w:top w:val="single" w:sz="4" w:space="0" w:color="000000"/>
              <w:left w:val="single" w:sz="4" w:space="0" w:color="000000"/>
              <w:bottom w:val="single" w:sz="4" w:space="0" w:color="000000"/>
            </w:tcBorders>
            <w:shd w:val="clear" w:color="auto" w:fill="FFFF99"/>
            <w:vAlign w:val="center"/>
          </w:tcPr>
          <w:p w:rsidR="003176FB" w:rsidRDefault="003176FB" w:rsidP="008B797C">
            <w:pPr>
              <w:snapToGrid w:val="0"/>
              <w:rPr>
                <w:bCs/>
                <w:lang w:val="sr-Cyrl-CS"/>
              </w:rPr>
            </w:pPr>
          </w:p>
        </w:tc>
        <w:tc>
          <w:tcPr>
            <w:tcW w:w="271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176FB" w:rsidRDefault="003176FB" w:rsidP="008B797C">
            <w:pPr>
              <w:snapToGrid w:val="0"/>
              <w:rPr>
                <w:bCs/>
                <w:lang w:val="sr-Cyrl-CS"/>
              </w:rPr>
            </w:pPr>
          </w:p>
        </w:tc>
      </w:tr>
    </w:tbl>
    <w:p w:rsidR="003176FB" w:rsidRDefault="003176FB" w:rsidP="003176FB">
      <w:pPr>
        <w:jc w:val="center"/>
        <w:rPr>
          <w:b/>
          <w:lang w:val="ru-RU"/>
        </w:rPr>
      </w:pPr>
    </w:p>
    <w:p w:rsidR="003176FB" w:rsidRDefault="003176FB" w:rsidP="003176FB">
      <w:pPr>
        <w:jc w:val="center"/>
        <w:rPr>
          <w:b/>
          <w:lang w:val="ru-RU"/>
        </w:rPr>
      </w:pPr>
    </w:p>
    <w:p w:rsidR="003176FB" w:rsidRDefault="003176FB" w:rsidP="003176FB">
      <w:pPr>
        <w:jc w:val="center"/>
        <w:rPr>
          <w:b/>
          <w:lang w:val="ru-RU"/>
        </w:rPr>
      </w:pPr>
      <w:r>
        <w:rPr>
          <w:b/>
          <w:lang w:val="ru-RU"/>
        </w:rPr>
        <w:t>Члан 3.</w:t>
      </w:r>
    </w:p>
    <w:p w:rsidR="003176FB" w:rsidRDefault="003176FB" w:rsidP="003176FB">
      <w:pPr>
        <w:jc w:val="center"/>
        <w:rPr>
          <w:lang w:val="ru-RU"/>
        </w:rPr>
      </w:pPr>
    </w:p>
    <w:p w:rsidR="003176FB" w:rsidRDefault="003176FB" w:rsidP="003176FB">
      <w:pPr>
        <w:ind w:firstLine="600"/>
        <w:rPr>
          <w:lang w:val="ru-RU"/>
        </w:rPr>
      </w:pPr>
      <w:r>
        <w:rPr>
          <w:lang w:val="ru-RU"/>
        </w:rPr>
        <w:t xml:space="preserve">Укупна цена из члана 2. овог уговора, утврђена је у понуди продавца број ___ од </w:t>
      </w:r>
    </w:p>
    <w:p w:rsidR="003176FB" w:rsidRDefault="008E050D" w:rsidP="003176FB">
      <w:pPr>
        <w:rPr>
          <w:lang w:val="sr-Cyrl-CS"/>
        </w:rPr>
      </w:pPr>
      <w:r>
        <w:rPr>
          <w:lang w:val="ru-RU"/>
        </w:rPr>
        <w:t>_______2017</w:t>
      </w:r>
      <w:r w:rsidR="003176FB">
        <w:rPr>
          <w:lang w:val="ru-RU"/>
        </w:rPr>
        <w:t xml:space="preserve">. године, у износу </w:t>
      </w:r>
      <w:r w:rsidR="003176FB">
        <w:rPr>
          <w:lang w:val="sr-Cyrl-CS"/>
        </w:rPr>
        <w:t>од _____________________ динара, без ПДВ-а,  словима (______________________________ ), односно у износу од _________________ са ПДВ</w:t>
      </w:r>
      <w:r w:rsidR="003176FB">
        <w:rPr>
          <w:lang w:val="sr-Latn-CS"/>
        </w:rPr>
        <w:t>-</w:t>
      </w:r>
      <w:r w:rsidR="003176FB">
        <w:rPr>
          <w:lang w:val="sr-Cyrl-CS"/>
        </w:rPr>
        <w:t>ом,</w:t>
      </w:r>
      <w:r w:rsidR="003176FB">
        <w:rPr>
          <w:lang w:val="sr-Latn-CS"/>
        </w:rPr>
        <w:t xml:space="preserve"> </w:t>
      </w:r>
      <w:r w:rsidR="003176FB">
        <w:rPr>
          <w:lang w:val="sr-Cyrl-CS"/>
        </w:rPr>
        <w:t>словима</w:t>
      </w:r>
      <w:r w:rsidR="003176FB">
        <w:rPr>
          <w:lang w:val="sr-Latn-CS"/>
        </w:rPr>
        <w:t xml:space="preserve"> </w:t>
      </w:r>
      <w:r w:rsidR="003176FB">
        <w:rPr>
          <w:lang w:val="sr-Cyrl-CS"/>
        </w:rPr>
        <w:t>(________________________________________________).</w:t>
      </w:r>
    </w:p>
    <w:p w:rsidR="003176FB" w:rsidRDefault="003176FB" w:rsidP="003176FB">
      <w:pPr>
        <w:rPr>
          <w:lang w:val="sr-Cyrl-CS"/>
        </w:rPr>
      </w:pPr>
    </w:p>
    <w:p w:rsidR="003176FB" w:rsidRDefault="003176FB" w:rsidP="003176FB">
      <w:pPr>
        <w:jc w:val="center"/>
        <w:rPr>
          <w:b/>
          <w:lang w:val="ru-RU"/>
        </w:rPr>
      </w:pPr>
      <w:r>
        <w:rPr>
          <w:b/>
          <w:lang w:val="ru-RU"/>
        </w:rPr>
        <w:t>Члан 4.</w:t>
      </w:r>
    </w:p>
    <w:p w:rsidR="003176FB" w:rsidRDefault="003176FB" w:rsidP="003176FB">
      <w:pPr>
        <w:jc w:val="center"/>
        <w:rPr>
          <w:lang w:val="ru-RU"/>
        </w:rPr>
      </w:pPr>
    </w:p>
    <w:p w:rsidR="003176FB" w:rsidRDefault="003176FB" w:rsidP="003176FB">
      <w:pPr>
        <w:jc w:val="center"/>
        <w:rPr>
          <w:lang w:val="ru-RU"/>
        </w:rPr>
      </w:pPr>
    </w:p>
    <w:p w:rsidR="003176FB" w:rsidRDefault="003176FB" w:rsidP="003176FB">
      <w:pPr>
        <w:widowControl w:val="0"/>
        <w:tabs>
          <w:tab w:val="left" w:pos="1441"/>
        </w:tabs>
        <w:ind w:firstLine="600"/>
        <w:jc w:val="both"/>
        <w:textAlignment w:val="baseline"/>
        <w:rPr>
          <w:lang w:val="ru-RU"/>
        </w:rPr>
      </w:pPr>
      <w:r>
        <w:rPr>
          <w:lang w:val="ru-RU"/>
        </w:rPr>
        <w:t xml:space="preserve">Под уговореном ценом подразумева се цена испоруке горива </w:t>
      </w:r>
      <w:r>
        <w:rPr>
          <w:lang w:val="sr-Cyrl-CS"/>
        </w:rPr>
        <w:t xml:space="preserve">са свим припадајућим трошковима. </w:t>
      </w:r>
    </w:p>
    <w:p w:rsidR="003176FB" w:rsidRDefault="003176FB" w:rsidP="003176FB">
      <w:pPr>
        <w:ind w:firstLine="600"/>
        <w:jc w:val="both"/>
        <w:rPr>
          <w:lang w:val="sr-Cyrl-CS"/>
        </w:rPr>
      </w:pPr>
      <w:r>
        <w:rPr>
          <w:lang w:val="ru-RU"/>
        </w:rPr>
        <w:t xml:space="preserve"> </w:t>
      </w:r>
      <w:r>
        <w:rPr>
          <w:lang w:val="sr-Cyrl-CS"/>
        </w:rPr>
        <w:t>После закључивања уговора  цене се могу мењати одлукама продавца, у складу са кретањем  цена  на тржишту нафтиних деривата у Републици Србији.Испоручене  нафтне деривате,продавац ће фактурисати купцу по цени која важи  на дан испоруке.</w:t>
      </w:r>
    </w:p>
    <w:p w:rsidR="003176FB" w:rsidRDefault="003176FB" w:rsidP="003176FB">
      <w:pPr>
        <w:rPr>
          <w:lang w:val="sr-Cyrl-CS"/>
        </w:rPr>
      </w:pPr>
    </w:p>
    <w:p w:rsidR="003176FB" w:rsidRDefault="003176FB" w:rsidP="003176FB">
      <w:pPr>
        <w:jc w:val="center"/>
        <w:rPr>
          <w:b/>
          <w:lang w:val="ru-RU"/>
        </w:rPr>
      </w:pPr>
      <w:r>
        <w:rPr>
          <w:b/>
          <w:lang w:val="ru-RU"/>
        </w:rPr>
        <w:t>Члан 5.</w:t>
      </w:r>
    </w:p>
    <w:p w:rsidR="003176FB" w:rsidRDefault="003176FB" w:rsidP="003176FB">
      <w:pPr>
        <w:jc w:val="center"/>
        <w:rPr>
          <w:b/>
          <w:lang w:val="ru-RU"/>
        </w:rPr>
      </w:pPr>
    </w:p>
    <w:p w:rsidR="003176FB" w:rsidRDefault="003176FB" w:rsidP="003176FB">
      <w:pPr>
        <w:jc w:val="center"/>
        <w:rPr>
          <w:lang w:val="ru-RU"/>
        </w:rPr>
      </w:pPr>
    </w:p>
    <w:p w:rsidR="003176FB" w:rsidRDefault="003176FB" w:rsidP="003176FB">
      <w:pPr>
        <w:ind w:firstLine="600"/>
        <w:jc w:val="both"/>
        <w:rPr>
          <w:lang w:val="ru-RU"/>
        </w:rPr>
      </w:pPr>
      <w:r>
        <w:rPr>
          <w:lang w:val="ru-RU"/>
        </w:rPr>
        <w:t xml:space="preserve">Продавац је дужан да испоруку горива врши према динамици и количини коју одреди Купац. </w:t>
      </w:r>
    </w:p>
    <w:p w:rsidR="003176FB" w:rsidRDefault="003176FB" w:rsidP="003176FB">
      <w:pPr>
        <w:rPr>
          <w:lang w:val="ru-RU"/>
        </w:rPr>
      </w:pPr>
    </w:p>
    <w:p w:rsidR="003176FB" w:rsidRDefault="003176FB" w:rsidP="003176FB">
      <w:pPr>
        <w:jc w:val="center"/>
        <w:rPr>
          <w:b/>
          <w:lang w:val="ru-RU"/>
        </w:rPr>
      </w:pPr>
      <w:r>
        <w:rPr>
          <w:b/>
          <w:lang w:val="ru-RU"/>
        </w:rPr>
        <w:t>Члан 6.</w:t>
      </w:r>
    </w:p>
    <w:p w:rsidR="003176FB" w:rsidRDefault="003176FB" w:rsidP="003176FB">
      <w:pPr>
        <w:jc w:val="center"/>
        <w:rPr>
          <w:color w:val="FF3333"/>
          <w:lang w:val="sr-Cyrl-CS"/>
        </w:rPr>
      </w:pPr>
    </w:p>
    <w:p w:rsidR="003176FB" w:rsidRDefault="003176FB" w:rsidP="003176FB">
      <w:pPr>
        <w:jc w:val="center"/>
        <w:rPr>
          <w:color w:val="FF3333"/>
          <w:lang w:val="sr-Cyrl-CS"/>
        </w:rPr>
      </w:pPr>
    </w:p>
    <w:p w:rsidR="003176FB" w:rsidRPr="007978B2" w:rsidRDefault="003176FB" w:rsidP="003176FB">
      <w:pPr>
        <w:ind w:firstLine="600"/>
        <w:jc w:val="both"/>
        <w:rPr>
          <w:color w:val="auto"/>
          <w:lang w:val="sr-Cyrl-CS"/>
        </w:rPr>
      </w:pPr>
      <w:r w:rsidRPr="007978B2">
        <w:rPr>
          <w:color w:val="auto"/>
          <w:lang w:val="sr-Cyrl-CS"/>
        </w:rPr>
        <w:t>Купац ће плаћање вршити сукцесивно по</w:t>
      </w:r>
      <w:r>
        <w:rPr>
          <w:color w:val="auto"/>
          <w:lang w:val="sr-Cyrl-CS"/>
        </w:rPr>
        <w:t xml:space="preserve"> испоставњеном предрачуну добављ</w:t>
      </w:r>
      <w:r w:rsidRPr="007978B2">
        <w:rPr>
          <w:color w:val="auto"/>
          <w:lang w:val="sr-Cyrl-CS"/>
        </w:rPr>
        <w:t>ача авансно на основу утрошка.</w:t>
      </w:r>
    </w:p>
    <w:p w:rsidR="003176FB" w:rsidRDefault="003176FB" w:rsidP="003176FB">
      <w:pPr>
        <w:spacing w:line="240" w:lineRule="auto"/>
        <w:ind w:firstLine="600"/>
        <w:jc w:val="both"/>
        <w:rPr>
          <w:sz w:val="16"/>
          <w:szCs w:val="16"/>
          <w:lang w:val="ru-RU"/>
        </w:rPr>
      </w:pPr>
      <w:r>
        <w:rPr>
          <w:lang w:val="ru-RU"/>
        </w:rPr>
        <w:t>Продавац се обавезује да Купцу омогући несметану испоруку горива.</w:t>
      </w:r>
    </w:p>
    <w:p w:rsidR="003176FB" w:rsidRDefault="003176FB" w:rsidP="003176FB">
      <w:pPr>
        <w:ind w:firstLine="600"/>
        <w:rPr>
          <w:sz w:val="16"/>
          <w:szCs w:val="16"/>
          <w:lang w:val="ru-RU"/>
        </w:rPr>
      </w:pPr>
    </w:p>
    <w:p w:rsidR="003176FB" w:rsidRDefault="003176FB" w:rsidP="003176FB">
      <w:pPr>
        <w:ind w:firstLine="600"/>
        <w:rPr>
          <w:sz w:val="16"/>
          <w:szCs w:val="16"/>
          <w:lang w:val="ru-RU"/>
        </w:rPr>
      </w:pPr>
    </w:p>
    <w:p w:rsidR="003176FB" w:rsidRDefault="003176FB" w:rsidP="003176FB">
      <w:pPr>
        <w:jc w:val="center"/>
        <w:rPr>
          <w:b/>
          <w:lang w:val="ru-RU"/>
        </w:rPr>
      </w:pPr>
      <w:r>
        <w:rPr>
          <w:b/>
          <w:lang w:val="ru-RU"/>
        </w:rPr>
        <w:t>Члан 7.</w:t>
      </w:r>
    </w:p>
    <w:p w:rsidR="003176FB" w:rsidRDefault="003176FB" w:rsidP="003176FB">
      <w:pPr>
        <w:jc w:val="center"/>
        <w:rPr>
          <w:lang w:val="ru-RU"/>
        </w:rPr>
      </w:pPr>
    </w:p>
    <w:p w:rsidR="003176FB" w:rsidRDefault="003176FB" w:rsidP="003176FB">
      <w:pPr>
        <w:ind w:firstLine="600"/>
        <w:jc w:val="both"/>
        <w:rPr>
          <w:lang w:val="ru-RU"/>
        </w:rPr>
      </w:pPr>
      <w:r>
        <w:rPr>
          <w:lang w:val="ru-RU"/>
        </w:rPr>
        <w:t>Квантитативни и квалитативни пријем горива врши се приликом испоруке и преузимања горива између овлашћеног представника Продавца и овлашеног представника Купца.</w:t>
      </w:r>
    </w:p>
    <w:p w:rsidR="003176FB" w:rsidRDefault="003176FB" w:rsidP="003176FB">
      <w:pPr>
        <w:ind w:firstLine="600"/>
        <w:jc w:val="both"/>
        <w:rPr>
          <w:lang w:val="ru-RU"/>
        </w:rPr>
      </w:pPr>
      <w:r>
        <w:rPr>
          <w:lang w:val="ru-RU"/>
        </w:rPr>
        <w:lastRenderedPageBreak/>
        <w:t>Испоручено гориво мора у свим аспектима да одговара важећим стандардима квалитета и захтевима Купца.</w:t>
      </w:r>
    </w:p>
    <w:p w:rsidR="003176FB" w:rsidRDefault="003176FB" w:rsidP="003176FB">
      <w:pPr>
        <w:jc w:val="center"/>
        <w:rPr>
          <w:lang w:val="ru-RU"/>
        </w:rPr>
      </w:pPr>
    </w:p>
    <w:p w:rsidR="003176FB" w:rsidRDefault="003176FB" w:rsidP="003176FB">
      <w:pPr>
        <w:jc w:val="center"/>
        <w:rPr>
          <w:lang w:val="ru-RU"/>
        </w:rPr>
      </w:pPr>
    </w:p>
    <w:p w:rsidR="003176FB" w:rsidRDefault="003176FB" w:rsidP="003176FB">
      <w:pPr>
        <w:jc w:val="center"/>
        <w:rPr>
          <w:b/>
          <w:lang w:val="ru-RU"/>
        </w:rPr>
      </w:pPr>
      <w:r>
        <w:rPr>
          <w:b/>
          <w:lang w:val="ru-RU"/>
        </w:rPr>
        <w:t>Члан 8.</w:t>
      </w:r>
    </w:p>
    <w:p w:rsidR="003176FB" w:rsidRDefault="003176FB" w:rsidP="003176FB">
      <w:pPr>
        <w:jc w:val="center"/>
        <w:rPr>
          <w:lang w:val="ru-RU"/>
        </w:rPr>
      </w:pPr>
    </w:p>
    <w:p w:rsidR="003176FB" w:rsidRDefault="003176FB" w:rsidP="003176FB">
      <w:pPr>
        <w:pStyle w:val="BodyText2"/>
        <w:spacing w:after="0" w:line="240" w:lineRule="auto"/>
        <w:ind w:firstLine="600"/>
        <w:jc w:val="both"/>
        <w:rPr>
          <w:lang w:val="ru-RU"/>
        </w:rPr>
      </w:pPr>
      <w:r>
        <w:rPr>
          <w:lang w:val="ru-RU"/>
        </w:rPr>
        <w:t xml:space="preserve">Продавац се обавезује да Купцу пријави сваку промену до које дође у поступку испуњења уговором преузетих обавеза. </w:t>
      </w:r>
    </w:p>
    <w:p w:rsidR="003176FB" w:rsidRDefault="003176FB" w:rsidP="003176FB">
      <w:pPr>
        <w:tabs>
          <w:tab w:val="left" w:pos="1418"/>
        </w:tabs>
        <w:rPr>
          <w:lang w:val="ru-RU"/>
        </w:rPr>
      </w:pPr>
    </w:p>
    <w:p w:rsidR="003176FB" w:rsidRDefault="003176FB" w:rsidP="003176FB">
      <w:pPr>
        <w:tabs>
          <w:tab w:val="left" w:pos="1418"/>
        </w:tabs>
        <w:jc w:val="center"/>
        <w:rPr>
          <w:b/>
          <w:lang w:val="sr-Cyrl-CS"/>
        </w:rPr>
      </w:pPr>
      <w:r>
        <w:rPr>
          <w:b/>
          <w:lang w:val="sr-Cyrl-CS"/>
        </w:rPr>
        <w:t>Члан 9.</w:t>
      </w:r>
    </w:p>
    <w:p w:rsidR="003176FB" w:rsidRDefault="003176FB" w:rsidP="003176FB">
      <w:pPr>
        <w:tabs>
          <w:tab w:val="left" w:pos="1418"/>
        </w:tabs>
        <w:jc w:val="center"/>
        <w:rPr>
          <w:lang w:val="ru-RU"/>
        </w:rPr>
      </w:pPr>
    </w:p>
    <w:p w:rsidR="003176FB" w:rsidRDefault="003176FB" w:rsidP="003176FB">
      <w:pPr>
        <w:tabs>
          <w:tab w:val="left" w:pos="1418"/>
        </w:tabs>
        <w:ind w:firstLine="600"/>
        <w:jc w:val="both"/>
        <w:rPr>
          <w:lang w:val="ru-RU"/>
        </w:rPr>
      </w:pPr>
      <w:r>
        <w:rPr>
          <w:lang w:val="ru-RU"/>
        </w:rPr>
        <w:t xml:space="preserve">Купац се обавезује да продавцу пријави сваку промену до које дође у поступку испуњења уговором преузетих обавеза. </w:t>
      </w:r>
      <w:r>
        <w:rPr>
          <w:sz w:val="14"/>
          <w:szCs w:val="14"/>
          <w:lang w:val="ru-RU"/>
        </w:rPr>
        <w:t xml:space="preserve"> </w:t>
      </w:r>
    </w:p>
    <w:p w:rsidR="003176FB" w:rsidRDefault="003176FB" w:rsidP="003176FB">
      <w:pPr>
        <w:tabs>
          <w:tab w:val="left" w:pos="1418"/>
        </w:tabs>
        <w:ind w:firstLine="600"/>
        <w:jc w:val="both"/>
        <w:rPr>
          <w:lang w:val="ru-RU"/>
        </w:rPr>
      </w:pPr>
      <w:r>
        <w:rPr>
          <w:lang w:val="ru-RU"/>
        </w:rPr>
        <w:t xml:space="preserve">Сва обавештења по овом уговору, изузев оних за која су самим одредбама овог Уговора предвиђена другачија правила, а од којих почињу да теку одређени рокови, или су везана за настанак неког права или обавезе, морају бити упућена другој уговорној страни у писаном облику, препорученом пошиљком. </w:t>
      </w:r>
    </w:p>
    <w:p w:rsidR="003176FB" w:rsidRDefault="003176FB" w:rsidP="003176FB">
      <w:pPr>
        <w:tabs>
          <w:tab w:val="left" w:pos="1418"/>
        </w:tabs>
        <w:rPr>
          <w:lang w:val="ru-RU"/>
        </w:rPr>
      </w:pPr>
    </w:p>
    <w:p w:rsidR="003176FB" w:rsidRDefault="003176FB" w:rsidP="003176FB">
      <w:pPr>
        <w:jc w:val="center"/>
        <w:rPr>
          <w:b/>
          <w:lang w:val="ru-RU"/>
        </w:rPr>
      </w:pPr>
      <w:r>
        <w:rPr>
          <w:b/>
          <w:lang w:val="ru-RU"/>
        </w:rPr>
        <w:t>Члан 10.</w:t>
      </w:r>
    </w:p>
    <w:p w:rsidR="003176FB" w:rsidRDefault="003176FB" w:rsidP="003176FB">
      <w:pPr>
        <w:jc w:val="center"/>
        <w:rPr>
          <w:lang w:val="ru-RU"/>
        </w:rPr>
      </w:pPr>
    </w:p>
    <w:p w:rsidR="003176FB" w:rsidRDefault="003176FB" w:rsidP="003176FB">
      <w:pPr>
        <w:ind w:firstLine="600"/>
        <w:jc w:val="both"/>
        <w:rPr>
          <w:lang w:val="ru-RU"/>
        </w:rPr>
      </w:pPr>
      <w:r>
        <w:rPr>
          <w:lang w:val="ru-RU"/>
        </w:rPr>
        <w:t>Овај уговор производи правно дејство од дана потписивања од стране овлашћених лица обе уговорне стране.</w:t>
      </w:r>
    </w:p>
    <w:p w:rsidR="003176FB" w:rsidRDefault="003176FB" w:rsidP="003176FB">
      <w:pPr>
        <w:ind w:firstLine="600"/>
        <w:jc w:val="both"/>
        <w:rPr>
          <w:lang w:val="ru-RU"/>
        </w:rPr>
      </w:pPr>
      <w:r>
        <w:rPr>
          <w:lang w:val="ru-RU"/>
        </w:rPr>
        <w:t xml:space="preserve">Купац има право да једнострано откаже уговор у свако доба без отказног рока, ако Продавац не извршава обавезе на уговорени начин </w:t>
      </w:r>
      <w:r>
        <w:rPr>
          <w:lang w:val="sr-Cyrl-CS"/>
        </w:rPr>
        <w:t>и у уг</w:t>
      </w:r>
      <w:r>
        <w:rPr>
          <w:lang w:val="ru-RU"/>
        </w:rPr>
        <w:t>овореним роковима, о чему писмено обавештава Продавца.</w:t>
      </w:r>
    </w:p>
    <w:p w:rsidR="003176FB" w:rsidRDefault="003176FB" w:rsidP="003176FB">
      <w:pPr>
        <w:jc w:val="center"/>
        <w:rPr>
          <w:lang w:val="ru-RU"/>
        </w:rPr>
      </w:pPr>
    </w:p>
    <w:p w:rsidR="003176FB" w:rsidRDefault="003176FB" w:rsidP="003176FB">
      <w:pPr>
        <w:jc w:val="center"/>
        <w:rPr>
          <w:b/>
          <w:lang w:val="ru-RU"/>
        </w:rPr>
      </w:pPr>
      <w:r>
        <w:rPr>
          <w:b/>
          <w:lang w:val="ru-RU"/>
        </w:rPr>
        <w:t>Члан 11.</w:t>
      </w:r>
    </w:p>
    <w:p w:rsidR="003176FB" w:rsidRDefault="003176FB" w:rsidP="003176FB">
      <w:pPr>
        <w:jc w:val="center"/>
        <w:rPr>
          <w:lang w:val="ru-RU"/>
        </w:rPr>
      </w:pPr>
    </w:p>
    <w:p w:rsidR="003176FB" w:rsidRDefault="003176FB" w:rsidP="003176FB">
      <w:pPr>
        <w:jc w:val="center"/>
        <w:rPr>
          <w:lang w:val="ru-RU"/>
        </w:rPr>
      </w:pPr>
    </w:p>
    <w:p w:rsidR="003176FB" w:rsidRDefault="003176FB" w:rsidP="003176FB">
      <w:pPr>
        <w:ind w:firstLine="600"/>
        <w:rPr>
          <w:lang w:val="ru-RU"/>
        </w:rPr>
      </w:pPr>
      <w:r>
        <w:rPr>
          <w:lang w:val="ru-RU"/>
        </w:rPr>
        <w:t>На све што није регулисано овим уговором, примењиваће се одредбе закона којим се регулишу облигациони односи, као и других прописа који регулишу ову област.</w:t>
      </w:r>
    </w:p>
    <w:p w:rsidR="003176FB" w:rsidRDefault="003176FB" w:rsidP="003176FB">
      <w:pPr>
        <w:ind w:firstLine="600"/>
        <w:rPr>
          <w:b/>
          <w:lang w:val="ru-RU"/>
        </w:rPr>
      </w:pPr>
    </w:p>
    <w:p w:rsidR="003176FB" w:rsidRDefault="003176FB" w:rsidP="003176FB">
      <w:pPr>
        <w:ind w:firstLine="600"/>
        <w:rPr>
          <w:b/>
          <w:lang w:val="ru-RU"/>
        </w:rPr>
      </w:pPr>
    </w:p>
    <w:p w:rsidR="003176FB" w:rsidRDefault="003176FB" w:rsidP="003176FB">
      <w:pPr>
        <w:jc w:val="center"/>
        <w:rPr>
          <w:b/>
          <w:lang w:val="ru-RU"/>
        </w:rPr>
      </w:pPr>
      <w:r>
        <w:rPr>
          <w:b/>
          <w:lang w:val="ru-RU"/>
        </w:rPr>
        <w:t>Члан 12.</w:t>
      </w:r>
    </w:p>
    <w:p w:rsidR="003176FB" w:rsidRDefault="003176FB" w:rsidP="003176FB">
      <w:pPr>
        <w:jc w:val="center"/>
        <w:rPr>
          <w:b/>
          <w:lang w:val="ru-RU"/>
        </w:rPr>
      </w:pPr>
    </w:p>
    <w:p w:rsidR="003176FB" w:rsidRDefault="003176FB" w:rsidP="003176FB">
      <w:pPr>
        <w:jc w:val="center"/>
        <w:rPr>
          <w:lang w:val="ru-RU"/>
        </w:rPr>
      </w:pPr>
    </w:p>
    <w:p w:rsidR="003176FB" w:rsidRDefault="003176FB" w:rsidP="003176FB">
      <w:pPr>
        <w:pStyle w:val="BodyText2"/>
        <w:spacing w:after="0" w:line="240" w:lineRule="auto"/>
        <w:ind w:firstLine="600"/>
        <w:jc w:val="both"/>
        <w:rPr>
          <w:lang w:val="ru-RU"/>
        </w:rPr>
      </w:pPr>
      <w:r>
        <w:rPr>
          <w:lang w:val="ru-RU"/>
        </w:rPr>
        <w:t>Уговорне стране су сагласне да сва спорна питања у вези са овим уговором решавају споразумно.</w:t>
      </w:r>
    </w:p>
    <w:p w:rsidR="003176FB" w:rsidRDefault="003176FB" w:rsidP="003176FB">
      <w:pPr>
        <w:pStyle w:val="BodyText2"/>
        <w:spacing w:after="0" w:line="240" w:lineRule="auto"/>
        <w:ind w:firstLine="600"/>
        <w:jc w:val="both"/>
        <w:rPr>
          <w:lang w:val="ru-RU"/>
        </w:rPr>
      </w:pPr>
      <w:r>
        <w:rPr>
          <w:lang w:val="ru-RU"/>
        </w:rPr>
        <w:t>За евентуалне спорове који не буду решени мирним путем, надлежан је  суд у Београду.</w:t>
      </w:r>
    </w:p>
    <w:p w:rsidR="003176FB" w:rsidRDefault="003176FB" w:rsidP="003176FB">
      <w:pPr>
        <w:rPr>
          <w:lang w:val="ru-RU"/>
        </w:rPr>
      </w:pPr>
    </w:p>
    <w:p w:rsidR="003176FB" w:rsidRDefault="003176FB" w:rsidP="003176FB">
      <w:pPr>
        <w:jc w:val="center"/>
        <w:rPr>
          <w:lang w:val="sr-Cyrl-CS"/>
        </w:rPr>
      </w:pPr>
      <w:r>
        <w:rPr>
          <w:b/>
          <w:lang w:val="ru-RU"/>
        </w:rPr>
        <w:t>Члан 13</w:t>
      </w:r>
      <w:r>
        <w:rPr>
          <w:lang w:val="sr-Cyrl-CS"/>
        </w:rPr>
        <w:t>.</w:t>
      </w:r>
    </w:p>
    <w:p w:rsidR="003176FB" w:rsidRDefault="003176FB" w:rsidP="003176FB">
      <w:pPr>
        <w:jc w:val="center"/>
        <w:rPr>
          <w:lang w:val="sr-Cyrl-CS"/>
        </w:rPr>
      </w:pPr>
    </w:p>
    <w:p w:rsidR="003176FB" w:rsidRDefault="003176FB" w:rsidP="003176FB">
      <w:pPr>
        <w:jc w:val="center"/>
        <w:rPr>
          <w:lang w:val="ru-RU"/>
        </w:rPr>
      </w:pPr>
    </w:p>
    <w:p w:rsidR="003176FB" w:rsidRDefault="003176FB" w:rsidP="003176FB">
      <w:pPr>
        <w:pStyle w:val="BodyText3"/>
        <w:ind w:firstLine="709"/>
        <w:jc w:val="both"/>
        <w:rPr>
          <w:sz w:val="24"/>
          <w:szCs w:val="24"/>
          <w:lang w:val="ru-RU"/>
        </w:rPr>
      </w:pPr>
      <w:r>
        <w:rPr>
          <w:sz w:val="24"/>
          <w:szCs w:val="24"/>
          <w:lang w:val="ru-RU"/>
        </w:rPr>
        <w:t>Измене и допуне овог уговора производе правно дејство само када се дају у писменој форми и уз обострану сагласност и потпис овлашћених лица уговорних страна.</w:t>
      </w:r>
    </w:p>
    <w:p w:rsidR="003176FB" w:rsidRDefault="003176FB" w:rsidP="003176FB">
      <w:pPr>
        <w:pStyle w:val="BodyText3"/>
        <w:ind w:firstLine="720"/>
        <w:jc w:val="both"/>
        <w:rPr>
          <w:lang w:val="ru-RU"/>
        </w:rPr>
      </w:pPr>
      <w:r>
        <w:rPr>
          <w:sz w:val="24"/>
          <w:szCs w:val="24"/>
          <w:lang w:val="ru-RU"/>
        </w:rPr>
        <w:lastRenderedPageBreak/>
        <w:t>Уговор се закључује на одређено време, и то на годину дана од дана закључивања.</w:t>
      </w:r>
    </w:p>
    <w:p w:rsidR="003176FB" w:rsidRDefault="003176FB" w:rsidP="003176FB">
      <w:pPr>
        <w:jc w:val="both"/>
        <w:rPr>
          <w:sz w:val="16"/>
          <w:szCs w:val="16"/>
          <w:lang w:val="ru-RU"/>
        </w:rPr>
      </w:pPr>
    </w:p>
    <w:p w:rsidR="003176FB" w:rsidRDefault="003176FB" w:rsidP="003176FB">
      <w:pPr>
        <w:jc w:val="center"/>
        <w:rPr>
          <w:b/>
          <w:lang w:val="ru-RU"/>
        </w:rPr>
      </w:pPr>
      <w:r>
        <w:rPr>
          <w:b/>
          <w:lang w:val="ru-RU"/>
        </w:rPr>
        <w:t>Члан 14.</w:t>
      </w:r>
    </w:p>
    <w:p w:rsidR="003176FB" w:rsidRDefault="003176FB" w:rsidP="003176FB">
      <w:pPr>
        <w:jc w:val="center"/>
        <w:rPr>
          <w:b/>
          <w:lang w:val="ru-RU"/>
        </w:rPr>
      </w:pPr>
    </w:p>
    <w:p w:rsidR="003176FB" w:rsidRDefault="003176FB" w:rsidP="003176FB">
      <w:pPr>
        <w:jc w:val="center"/>
        <w:rPr>
          <w:lang w:val="ru-RU"/>
        </w:rPr>
      </w:pPr>
    </w:p>
    <w:p w:rsidR="003176FB" w:rsidRDefault="003176FB" w:rsidP="003176FB">
      <w:pPr>
        <w:ind w:firstLine="600"/>
        <w:jc w:val="both"/>
        <w:rPr>
          <w:lang w:val="ru-RU"/>
        </w:rPr>
      </w:pPr>
      <w:r>
        <w:rPr>
          <w:lang w:val="ru-RU"/>
        </w:rPr>
        <w:t>Овај уговор сачињен је у 4 (четири) истоветна примерка, од којих свака уговорна страна задржава по 2 (два) примерка.</w:t>
      </w:r>
    </w:p>
    <w:p w:rsidR="003176FB" w:rsidRDefault="003176FB" w:rsidP="003176FB">
      <w:pPr>
        <w:rPr>
          <w:lang w:val="ru-RU"/>
        </w:rPr>
      </w:pPr>
    </w:p>
    <w:p w:rsidR="003176FB" w:rsidRDefault="003176FB" w:rsidP="003176FB">
      <w:pPr>
        <w:rPr>
          <w:lang w:val="ru-RU"/>
        </w:rPr>
      </w:pPr>
    </w:p>
    <w:p w:rsidR="003176FB" w:rsidRDefault="003176FB" w:rsidP="003176FB">
      <w:pPr>
        <w:rPr>
          <w:lang w:val="sr-Cyrl-CS"/>
        </w:rPr>
      </w:pPr>
    </w:p>
    <w:p w:rsidR="003176FB" w:rsidRDefault="003176FB" w:rsidP="003176FB">
      <w:pPr>
        <w:rPr>
          <w:lang w:val="sr-Cyrl-CS"/>
        </w:rPr>
      </w:pPr>
      <w:r>
        <w:rPr>
          <w:lang w:val="ru-RU"/>
        </w:rPr>
        <w:t xml:space="preserve">        </w:t>
      </w:r>
    </w:p>
    <w:p w:rsidR="003176FB" w:rsidRDefault="003176FB" w:rsidP="003176FB">
      <w:pPr>
        <w:rPr>
          <w:lang w:val="ru-RU"/>
        </w:rPr>
      </w:pPr>
      <w:r>
        <w:rPr>
          <w:lang w:val="sr-Cyrl-CS"/>
        </w:rPr>
        <w:t xml:space="preserve">       </w:t>
      </w:r>
      <w:r>
        <w:rPr>
          <w:lang w:val="ru-RU"/>
        </w:rPr>
        <w:t>За</w:t>
      </w:r>
      <w:r>
        <w:rPr>
          <w:b/>
          <w:lang w:val="ru-RU"/>
        </w:rPr>
        <w:t xml:space="preserve"> ПРОДАВЦА</w:t>
      </w:r>
      <w:r>
        <w:rPr>
          <w:b/>
          <w:lang w:val="ru-RU"/>
        </w:rPr>
        <w:tab/>
      </w:r>
      <w:r>
        <w:rPr>
          <w:b/>
          <w:lang w:val="ru-RU"/>
        </w:rPr>
        <w:tab/>
      </w:r>
      <w:r>
        <w:rPr>
          <w:b/>
          <w:lang w:val="ru-RU"/>
        </w:rPr>
        <w:tab/>
      </w:r>
      <w:r>
        <w:rPr>
          <w:b/>
          <w:lang w:val="ru-RU"/>
        </w:rPr>
        <w:tab/>
        <w:t xml:space="preserve">                                           </w:t>
      </w:r>
      <w:r>
        <w:rPr>
          <w:lang w:val="sr-Cyrl-CS"/>
        </w:rPr>
        <w:t>За</w:t>
      </w:r>
      <w:r>
        <w:rPr>
          <w:b/>
          <w:lang w:val="sr-Cyrl-CS"/>
        </w:rPr>
        <w:t xml:space="preserve"> КУПЦА</w:t>
      </w:r>
      <w:r>
        <w:rPr>
          <w:b/>
          <w:lang w:val="ru-RU"/>
        </w:rPr>
        <w:t xml:space="preserve">    </w:t>
      </w:r>
      <w:r>
        <w:rPr>
          <w:lang w:val="ru-RU"/>
        </w:rPr>
        <w:t xml:space="preserve"> </w:t>
      </w:r>
    </w:p>
    <w:p w:rsidR="003176FB" w:rsidRDefault="003176FB" w:rsidP="003176FB">
      <w:pPr>
        <w:rPr>
          <w:b/>
          <w:lang w:val="ru-RU"/>
        </w:rPr>
      </w:pPr>
      <w:r>
        <w:rPr>
          <w:lang w:val="ru-RU"/>
        </w:rPr>
        <w:t xml:space="preserve">          </w:t>
      </w:r>
      <w:r>
        <w:rPr>
          <w:b/>
          <w:lang w:val="ru-RU"/>
        </w:rPr>
        <w:t>ДИРЕКТОР</w:t>
      </w:r>
      <w:r>
        <w:rPr>
          <w:b/>
          <w:lang w:val="ru-RU"/>
        </w:rPr>
        <w:tab/>
      </w:r>
      <w:r>
        <w:rPr>
          <w:b/>
          <w:lang w:val="ru-RU"/>
        </w:rPr>
        <w:tab/>
      </w:r>
      <w:r>
        <w:rPr>
          <w:b/>
          <w:lang w:val="ru-RU"/>
        </w:rPr>
        <w:tab/>
      </w:r>
      <w:r>
        <w:rPr>
          <w:b/>
          <w:lang w:val="ru-RU"/>
        </w:rPr>
        <w:tab/>
        <w:t xml:space="preserve">                                         ДИРЕКТОР</w:t>
      </w:r>
    </w:p>
    <w:p w:rsidR="003176FB" w:rsidRDefault="003176FB" w:rsidP="003176FB">
      <w:pPr>
        <w:rPr>
          <w:b/>
          <w:lang w:val="ru-RU"/>
        </w:rPr>
      </w:pPr>
    </w:p>
    <w:p w:rsidR="003176FB" w:rsidRDefault="003176FB" w:rsidP="003176FB">
      <w:pPr>
        <w:rPr>
          <w:b/>
          <w:lang w:val="ru-RU"/>
        </w:rPr>
      </w:pPr>
    </w:p>
    <w:p w:rsidR="003176FB" w:rsidRDefault="003176FB" w:rsidP="003176FB">
      <w:pPr>
        <w:rPr>
          <w:b/>
          <w:lang w:val="ru-RU"/>
        </w:rPr>
      </w:pPr>
      <w:r>
        <w:rPr>
          <w:b/>
          <w:lang w:val="ru-RU"/>
        </w:rPr>
        <w:t>______________________                                                 ____________________________</w:t>
      </w:r>
    </w:p>
    <w:p w:rsidR="003176FB" w:rsidRDefault="003176FB" w:rsidP="003176FB">
      <w:pPr>
        <w:rPr>
          <w:b/>
          <w:lang w:val="ru-RU"/>
        </w:rPr>
      </w:pPr>
    </w:p>
    <w:p w:rsidR="003176FB" w:rsidRDefault="003176FB" w:rsidP="003176FB">
      <w:pPr>
        <w:rPr>
          <w:b/>
          <w:lang w:val="ru-RU"/>
        </w:rPr>
      </w:pPr>
    </w:p>
    <w:p w:rsidR="003176FB" w:rsidRDefault="003176FB" w:rsidP="003176FB">
      <w:pPr>
        <w:shd w:val="clear" w:color="auto" w:fill="FFFFFF"/>
        <w:jc w:val="both"/>
      </w:pPr>
    </w:p>
    <w:p w:rsidR="003176FB" w:rsidRDefault="003176FB" w:rsidP="003176FB">
      <w:pPr>
        <w:shd w:val="clear" w:color="auto" w:fill="FFFFFF"/>
        <w:jc w:val="both"/>
      </w:pPr>
    </w:p>
    <w:p w:rsidR="003176FB" w:rsidRDefault="003176FB" w:rsidP="003176FB">
      <w:pPr>
        <w:shd w:val="clear" w:color="auto" w:fill="FFFFFF"/>
        <w:jc w:val="both"/>
      </w:pPr>
    </w:p>
    <w:p w:rsidR="003176FB" w:rsidRDefault="003176FB" w:rsidP="003176FB">
      <w:pPr>
        <w:shd w:val="clear" w:color="auto" w:fill="FFFFFF"/>
        <w:jc w:val="both"/>
        <w:rPr>
          <w:lang w:val="sr-Cyrl-CS"/>
        </w:rPr>
      </w:pPr>
    </w:p>
    <w:p w:rsidR="003176FB" w:rsidRDefault="003176FB" w:rsidP="003176FB">
      <w:pPr>
        <w:shd w:val="clear" w:color="auto" w:fill="FFFFFF"/>
        <w:jc w:val="both"/>
        <w:rPr>
          <w:lang w:val="sr-Cyrl-CS"/>
        </w:rPr>
      </w:pPr>
    </w:p>
    <w:p w:rsidR="003176FB" w:rsidRDefault="003176FB" w:rsidP="003176FB">
      <w:pPr>
        <w:shd w:val="clear" w:color="auto" w:fill="FFFFFF"/>
        <w:jc w:val="both"/>
      </w:pPr>
    </w:p>
    <w:p w:rsidR="003176FB" w:rsidRDefault="003176FB" w:rsidP="003176FB">
      <w:pPr>
        <w:shd w:val="clear" w:color="auto" w:fill="FFFFFF"/>
        <w:jc w:val="both"/>
      </w:pPr>
    </w:p>
    <w:p w:rsidR="003176FB" w:rsidRDefault="003176FB" w:rsidP="003176FB">
      <w:pPr>
        <w:shd w:val="clear" w:color="auto" w:fill="FFFFFF"/>
        <w:jc w:val="both"/>
      </w:pPr>
    </w:p>
    <w:p w:rsidR="003176FB" w:rsidRDefault="003176FB" w:rsidP="003176FB">
      <w:pPr>
        <w:shd w:val="clear" w:color="auto" w:fill="FFFFFF"/>
        <w:jc w:val="both"/>
        <w:rPr>
          <w:lang w:val="sr-Cyrl-CS"/>
        </w:rPr>
      </w:pPr>
    </w:p>
    <w:p w:rsidR="003176FB" w:rsidRDefault="003176FB" w:rsidP="003176FB">
      <w:pPr>
        <w:shd w:val="clear" w:color="auto" w:fill="FFFFFF"/>
        <w:jc w:val="both"/>
        <w:rPr>
          <w:lang w:val="sr-Cyrl-CS"/>
        </w:rPr>
      </w:pPr>
    </w:p>
    <w:p w:rsidR="003176FB" w:rsidRDefault="003176FB" w:rsidP="003176FB">
      <w:pPr>
        <w:shd w:val="clear" w:color="auto" w:fill="FFFFFF"/>
        <w:jc w:val="both"/>
        <w:rPr>
          <w:lang w:val="sr-Cyrl-CS"/>
        </w:rPr>
      </w:pPr>
    </w:p>
    <w:p w:rsidR="003176FB" w:rsidRDefault="003176FB" w:rsidP="003176FB">
      <w:pPr>
        <w:shd w:val="clear" w:color="auto" w:fill="FFFFFF"/>
        <w:jc w:val="both"/>
        <w:rPr>
          <w:lang w:val="sr-Cyrl-CS"/>
        </w:rPr>
      </w:pPr>
    </w:p>
    <w:p w:rsidR="003176FB" w:rsidRDefault="003176FB" w:rsidP="003176FB">
      <w:pPr>
        <w:shd w:val="clear" w:color="auto" w:fill="FFFFFF"/>
        <w:jc w:val="both"/>
        <w:rPr>
          <w:lang w:val="sr-Cyrl-CS"/>
        </w:rPr>
      </w:pPr>
    </w:p>
    <w:p w:rsidR="003176FB" w:rsidRDefault="003176FB" w:rsidP="003176FB">
      <w:pPr>
        <w:shd w:val="clear" w:color="auto" w:fill="FFFFFF"/>
        <w:jc w:val="both"/>
        <w:rPr>
          <w:lang w:val="sr-Cyrl-CS"/>
        </w:rPr>
      </w:pPr>
    </w:p>
    <w:p w:rsidR="003176FB" w:rsidRDefault="003176FB" w:rsidP="003176FB">
      <w:pPr>
        <w:shd w:val="clear" w:color="auto" w:fill="FFFFFF"/>
        <w:jc w:val="both"/>
        <w:rPr>
          <w:lang w:val="sr-Cyrl-CS"/>
        </w:rPr>
      </w:pPr>
    </w:p>
    <w:p w:rsidR="003176FB" w:rsidRDefault="003176FB" w:rsidP="003176FB">
      <w:pPr>
        <w:shd w:val="clear" w:color="auto" w:fill="FFFFFF"/>
        <w:jc w:val="both"/>
        <w:rPr>
          <w:lang w:val="sr-Cyrl-CS"/>
        </w:rPr>
      </w:pPr>
    </w:p>
    <w:p w:rsidR="003176FB" w:rsidRDefault="003176FB" w:rsidP="003176FB">
      <w:pPr>
        <w:shd w:val="clear" w:color="auto" w:fill="FFFFFF"/>
        <w:jc w:val="both"/>
        <w:rPr>
          <w:lang w:val="sr-Cyrl-CS"/>
        </w:rPr>
      </w:pPr>
    </w:p>
    <w:p w:rsidR="003176FB" w:rsidRDefault="003176FB" w:rsidP="003176FB">
      <w:pPr>
        <w:shd w:val="clear" w:color="auto" w:fill="FFFFFF"/>
        <w:jc w:val="both"/>
        <w:rPr>
          <w:lang w:val="sr-Cyrl-CS"/>
        </w:rPr>
      </w:pPr>
    </w:p>
    <w:p w:rsidR="003176FB" w:rsidRDefault="003176FB" w:rsidP="003176FB">
      <w:pPr>
        <w:shd w:val="clear" w:color="auto" w:fill="FFFFFF"/>
        <w:jc w:val="both"/>
        <w:rPr>
          <w:lang w:val="sr-Cyrl-CS"/>
        </w:rPr>
      </w:pPr>
    </w:p>
    <w:p w:rsidR="003176FB" w:rsidRDefault="003176FB" w:rsidP="003176FB">
      <w:pPr>
        <w:shd w:val="clear" w:color="auto" w:fill="FFFFFF"/>
        <w:jc w:val="both"/>
        <w:rPr>
          <w:lang w:val="sr-Cyrl-CS"/>
        </w:rPr>
      </w:pPr>
    </w:p>
    <w:p w:rsidR="003176FB" w:rsidRDefault="003176FB" w:rsidP="003176FB">
      <w:pPr>
        <w:shd w:val="clear" w:color="auto" w:fill="FFFFFF"/>
        <w:jc w:val="both"/>
        <w:rPr>
          <w:lang w:val="sr-Cyrl-CS"/>
        </w:rPr>
      </w:pPr>
    </w:p>
    <w:p w:rsidR="003176FB" w:rsidRDefault="003176FB" w:rsidP="003176FB">
      <w:pPr>
        <w:shd w:val="clear" w:color="auto" w:fill="FFFFFF"/>
        <w:jc w:val="both"/>
        <w:rPr>
          <w:lang w:val="sr-Cyrl-CS"/>
        </w:rPr>
      </w:pPr>
    </w:p>
    <w:p w:rsidR="003176FB" w:rsidRDefault="003176FB" w:rsidP="003176FB">
      <w:pPr>
        <w:shd w:val="clear" w:color="auto" w:fill="FFFFFF"/>
        <w:jc w:val="both"/>
        <w:rPr>
          <w:lang w:val="sr-Cyrl-CS"/>
        </w:rPr>
      </w:pPr>
    </w:p>
    <w:p w:rsidR="003176FB" w:rsidRDefault="003176FB" w:rsidP="003176FB">
      <w:pPr>
        <w:shd w:val="clear" w:color="auto" w:fill="FFFFFF"/>
        <w:jc w:val="both"/>
        <w:rPr>
          <w:lang w:val="sr-Cyrl-CS"/>
        </w:rPr>
      </w:pPr>
    </w:p>
    <w:p w:rsidR="003176FB" w:rsidRDefault="003176FB" w:rsidP="003176FB">
      <w:pPr>
        <w:shd w:val="clear" w:color="auto" w:fill="FFFFFF"/>
        <w:jc w:val="both"/>
        <w:rPr>
          <w:lang w:val="sr-Cyrl-CS"/>
        </w:rPr>
      </w:pPr>
    </w:p>
    <w:p w:rsidR="003176FB" w:rsidRDefault="003176FB" w:rsidP="003176FB">
      <w:pPr>
        <w:shd w:val="clear" w:color="auto" w:fill="FFFFFF"/>
        <w:jc w:val="both"/>
        <w:rPr>
          <w:lang w:val="sr-Cyrl-CS"/>
        </w:rPr>
      </w:pPr>
    </w:p>
    <w:p w:rsidR="003176FB" w:rsidRDefault="003176FB" w:rsidP="003176FB">
      <w:pPr>
        <w:shd w:val="clear" w:color="auto" w:fill="FFFFFF"/>
        <w:jc w:val="both"/>
        <w:rPr>
          <w:lang w:val="sr-Cyrl-CS"/>
        </w:rPr>
      </w:pPr>
    </w:p>
    <w:p w:rsidR="003176FB" w:rsidRDefault="003176FB" w:rsidP="003176FB">
      <w:pPr>
        <w:shd w:val="clear" w:color="auto" w:fill="FFFFFF"/>
        <w:jc w:val="both"/>
        <w:rPr>
          <w:lang w:val="sr-Cyrl-CS"/>
        </w:rPr>
      </w:pPr>
    </w:p>
    <w:p w:rsidR="003176FB" w:rsidRDefault="003176FB" w:rsidP="003176FB">
      <w:pPr>
        <w:shd w:val="clear" w:color="auto" w:fill="FFFFFF"/>
        <w:jc w:val="both"/>
        <w:rPr>
          <w:lang w:val="sr-Cyrl-CS"/>
        </w:rPr>
      </w:pPr>
    </w:p>
    <w:p w:rsidR="003176FB" w:rsidRDefault="003176FB" w:rsidP="003176FB">
      <w:pPr>
        <w:shd w:val="clear" w:color="auto" w:fill="FFFFFF"/>
        <w:jc w:val="both"/>
        <w:rPr>
          <w:lang w:val="sr-Cyrl-CS"/>
        </w:rPr>
      </w:pPr>
    </w:p>
    <w:p w:rsidR="003176FB" w:rsidRDefault="003176FB" w:rsidP="003176FB">
      <w:pPr>
        <w:shd w:val="clear" w:color="auto" w:fill="FFFFFF"/>
        <w:jc w:val="center"/>
      </w:pPr>
      <w:r>
        <w:rPr>
          <w:b/>
          <w:bCs/>
          <w:iCs/>
          <w:sz w:val="28"/>
          <w:szCs w:val="28"/>
        </w:rPr>
        <w:t>VII</w:t>
      </w:r>
      <w:r>
        <w:rPr>
          <w:b/>
          <w:bCs/>
          <w:iCs/>
          <w:sz w:val="28"/>
          <w:szCs w:val="28"/>
          <w:lang w:val="sr-Cyrl-CS"/>
        </w:rPr>
        <w:t xml:space="preserve"> ОБРАЗАЦ ИЗЈАВЕ О НЕЗАВИСНОЈ ПОНУДИ</w:t>
      </w:r>
    </w:p>
    <w:p w:rsidR="003176FB" w:rsidRDefault="003176FB" w:rsidP="003176FB">
      <w:pPr>
        <w:shd w:val="clear" w:color="auto" w:fill="FFFFFF"/>
        <w:jc w:val="both"/>
      </w:pPr>
    </w:p>
    <w:p w:rsidR="003176FB" w:rsidRDefault="003176FB" w:rsidP="003176FB">
      <w:pPr>
        <w:pStyle w:val="BodyText3"/>
        <w:spacing w:after="0"/>
        <w:jc w:val="both"/>
        <w:rPr>
          <w:sz w:val="24"/>
          <w:szCs w:val="24"/>
          <w:lang w:val="sr-Cyrl-CS"/>
        </w:rPr>
      </w:pPr>
    </w:p>
    <w:p w:rsidR="003176FB" w:rsidRDefault="003176FB" w:rsidP="003176FB">
      <w:pPr>
        <w:pStyle w:val="BodyText3"/>
        <w:spacing w:after="0"/>
        <w:jc w:val="both"/>
        <w:rPr>
          <w:sz w:val="24"/>
          <w:szCs w:val="24"/>
          <w:lang w:val="sr-Cyrl-CS"/>
        </w:rPr>
      </w:pPr>
    </w:p>
    <w:p w:rsidR="003176FB" w:rsidRDefault="003176FB" w:rsidP="003176FB">
      <w:pPr>
        <w:pStyle w:val="BodyText3"/>
        <w:spacing w:after="0"/>
        <w:ind w:firstLine="708"/>
        <w:jc w:val="both"/>
        <w:rPr>
          <w:sz w:val="24"/>
          <w:szCs w:val="24"/>
        </w:rPr>
      </w:pPr>
      <w:r>
        <w:rPr>
          <w:sz w:val="24"/>
          <w:szCs w:val="24"/>
        </w:rPr>
        <w:t>У складу са чланом 26. Закона</w:t>
      </w:r>
      <w:r>
        <w:rPr>
          <w:sz w:val="24"/>
          <w:szCs w:val="24"/>
          <w:lang w:val="sr-Cyrl-CS"/>
        </w:rPr>
        <w:t xml:space="preserve"> о јавним набавкама ("Службени гласник РС", број 124/12</w:t>
      </w:r>
      <w:r w:rsidR="00B53B19">
        <w:rPr>
          <w:sz w:val="24"/>
          <w:szCs w:val="24"/>
          <w:lang w:val="sr-Cyrl-CS"/>
        </w:rPr>
        <w:t>, 14/2015,68/2015</w:t>
      </w:r>
      <w:r>
        <w:rPr>
          <w:sz w:val="24"/>
          <w:szCs w:val="24"/>
          <w:lang w:val="sr-Cyrl-CS"/>
        </w:rPr>
        <w:t>)</w:t>
      </w:r>
      <w:r>
        <w:rPr>
          <w:sz w:val="24"/>
          <w:szCs w:val="24"/>
        </w:rPr>
        <w:t xml:space="preserve">, ________________________________________, даје: </w:t>
      </w:r>
    </w:p>
    <w:p w:rsidR="003176FB" w:rsidRDefault="003176FB" w:rsidP="003176FB">
      <w:pPr>
        <w:pStyle w:val="BodyText3"/>
        <w:spacing w:after="0"/>
        <w:jc w:val="both"/>
        <w:rPr>
          <w:b/>
          <w:bCs/>
          <w:sz w:val="24"/>
          <w:szCs w:val="24"/>
          <w:lang w:val="sr-Cyrl-CS"/>
        </w:rPr>
      </w:pPr>
      <w:r>
        <w:rPr>
          <w:sz w:val="24"/>
          <w:szCs w:val="24"/>
        </w:rPr>
        <w:t xml:space="preserve">                                     </w:t>
      </w:r>
      <w:r>
        <w:rPr>
          <w:sz w:val="20"/>
          <w:szCs w:val="20"/>
        </w:rPr>
        <w:t xml:space="preserve"> (Назив понуђача)</w:t>
      </w:r>
    </w:p>
    <w:p w:rsidR="003176FB" w:rsidRDefault="003176FB" w:rsidP="003176FB">
      <w:pPr>
        <w:pStyle w:val="BodyText3"/>
        <w:spacing w:before="360" w:after="360"/>
        <w:ind w:firstLine="227"/>
        <w:jc w:val="center"/>
        <w:rPr>
          <w:sz w:val="24"/>
          <w:szCs w:val="24"/>
          <w:lang w:val="sr-Cyrl-CS"/>
        </w:rPr>
      </w:pPr>
      <w:r>
        <w:rPr>
          <w:b/>
          <w:bCs/>
          <w:sz w:val="24"/>
          <w:szCs w:val="24"/>
          <w:lang w:val="sr-Cyrl-CS"/>
        </w:rPr>
        <w:t>ИЗЈАВУ</w:t>
      </w:r>
    </w:p>
    <w:p w:rsidR="003176FB" w:rsidRDefault="003176FB" w:rsidP="003176FB">
      <w:pPr>
        <w:pStyle w:val="BodyText3"/>
        <w:spacing w:before="360" w:after="360"/>
        <w:ind w:firstLine="227"/>
        <w:jc w:val="center"/>
      </w:pPr>
      <w:r>
        <w:rPr>
          <w:sz w:val="24"/>
          <w:szCs w:val="24"/>
          <w:lang w:val="sr-Cyrl-CS"/>
        </w:rPr>
        <w:t>О НЕЗАВИСНОЈ</w:t>
      </w:r>
      <w:r>
        <w:rPr>
          <w:sz w:val="24"/>
          <w:szCs w:val="24"/>
        </w:rPr>
        <w:t xml:space="preserve"> ПОНУДИ</w:t>
      </w:r>
    </w:p>
    <w:p w:rsidR="003176FB" w:rsidRDefault="003176FB" w:rsidP="003176FB">
      <w:pPr>
        <w:ind w:firstLine="708"/>
        <w:jc w:val="both"/>
        <w:rPr>
          <w:bCs/>
        </w:rPr>
      </w:pPr>
      <w:r>
        <w:t>Под пуном материјалном и кривичном одговорношћу п</w:t>
      </w:r>
      <w:r>
        <w:rPr>
          <w:bCs/>
        </w:rPr>
        <w:t xml:space="preserve">отврђујем да сам понуду у </w:t>
      </w:r>
      <w:r>
        <w:rPr>
          <w:bCs/>
          <w:lang w:val="sr-Cyrl-CS"/>
        </w:rPr>
        <w:t>поступку</w:t>
      </w:r>
      <w:r>
        <w:rPr>
          <w:bCs/>
        </w:rPr>
        <w:t xml:space="preserve"> јавне набавке</w:t>
      </w:r>
      <w:r>
        <w:rPr>
          <w:lang w:val="sr-Cyrl-CS"/>
        </w:rPr>
        <w:t xml:space="preserve"> мале вредности добара - горива</w:t>
      </w:r>
      <w:r>
        <w:rPr>
          <w:i/>
          <w:iCs/>
        </w:rPr>
        <w:t>,</w:t>
      </w:r>
      <w:r>
        <w:rPr>
          <w:iCs/>
          <w:lang w:val="sr-Cyrl-CS"/>
        </w:rPr>
        <w:t xml:space="preserve"> ЈНМВ</w:t>
      </w:r>
      <w:r>
        <w:t xml:space="preserve"> бр</w:t>
      </w:r>
      <w:r w:rsidR="00810495">
        <w:rPr>
          <w:lang w:val="sr-Cyrl-CS"/>
        </w:rPr>
        <w:t>ој 06/17</w:t>
      </w:r>
      <w:r>
        <w:t xml:space="preserve">, </w:t>
      </w:r>
      <w:r>
        <w:rPr>
          <w:bCs/>
        </w:rPr>
        <w:t>поднео независно, без договора са другим понуђачима или заинтересованим лицима.</w:t>
      </w:r>
    </w:p>
    <w:p w:rsidR="003176FB" w:rsidRDefault="003176FB" w:rsidP="003176FB">
      <w:pPr>
        <w:jc w:val="both"/>
        <w:rPr>
          <w:bCs/>
        </w:rPr>
      </w:pPr>
    </w:p>
    <w:p w:rsidR="003176FB" w:rsidRDefault="003176FB" w:rsidP="003176FB">
      <w:pPr>
        <w:jc w:val="both"/>
        <w:rPr>
          <w:bCs/>
        </w:rPr>
      </w:pPr>
    </w:p>
    <w:p w:rsidR="003176FB" w:rsidRDefault="003176FB" w:rsidP="003176FB">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3176FB" w:rsidTr="008B797C">
        <w:tc>
          <w:tcPr>
            <w:tcW w:w="3080" w:type="dxa"/>
            <w:shd w:val="clear" w:color="auto" w:fill="auto"/>
            <w:vAlign w:val="center"/>
          </w:tcPr>
          <w:p w:rsidR="003176FB" w:rsidRDefault="003176FB" w:rsidP="008B797C">
            <w:pPr>
              <w:pStyle w:val="BodyText2"/>
              <w:spacing w:line="100" w:lineRule="atLeast"/>
              <w:jc w:val="center"/>
            </w:pPr>
            <w:r>
              <w:t>Датум:</w:t>
            </w:r>
          </w:p>
        </w:tc>
        <w:tc>
          <w:tcPr>
            <w:tcW w:w="3065" w:type="dxa"/>
            <w:shd w:val="clear" w:color="auto" w:fill="auto"/>
            <w:vAlign w:val="center"/>
          </w:tcPr>
          <w:p w:rsidR="003176FB" w:rsidRDefault="003176FB" w:rsidP="008B797C">
            <w:pPr>
              <w:pStyle w:val="BodyText2"/>
              <w:spacing w:line="100" w:lineRule="atLeast"/>
              <w:jc w:val="center"/>
            </w:pPr>
            <w:r>
              <w:t>М.П.</w:t>
            </w:r>
          </w:p>
        </w:tc>
        <w:tc>
          <w:tcPr>
            <w:tcW w:w="3097" w:type="dxa"/>
            <w:shd w:val="clear" w:color="auto" w:fill="auto"/>
            <w:vAlign w:val="center"/>
          </w:tcPr>
          <w:p w:rsidR="003176FB" w:rsidRDefault="003176FB" w:rsidP="008B797C">
            <w:pPr>
              <w:pStyle w:val="BodyText2"/>
              <w:spacing w:line="100" w:lineRule="atLeast"/>
              <w:jc w:val="center"/>
            </w:pPr>
            <w:r>
              <w:t>Потпис понуђача</w:t>
            </w:r>
          </w:p>
        </w:tc>
      </w:tr>
      <w:tr w:rsidR="003176FB" w:rsidTr="008B797C">
        <w:tc>
          <w:tcPr>
            <w:tcW w:w="3080" w:type="dxa"/>
            <w:tcBorders>
              <w:bottom w:val="single" w:sz="4" w:space="0" w:color="000000"/>
            </w:tcBorders>
            <w:shd w:val="clear" w:color="auto" w:fill="auto"/>
          </w:tcPr>
          <w:p w:rsidR="003176FB" w:rsidRDefault="003176FB" w:rsidP="008B797C">
            <w:pPr>
              <w:pStyle w:val="BodyText2"/>
              <w:snapToGrid w:val="0"/>
              <w:spacing w:line="100" w:lineRule="atLeast"/>
              <w:jc w:val="both"/>
            </w:pPr>
          </w:p>
        </w:tc>
        <w:tc>
          <w:tcPr>
            <w:tcW w:w="3065" w:type="dxa"/>
            <w:shd w:val="clear" w:color="auto" w:fill="auto"/>
          </w:tcPr>
          <w:p w:rsidR="003176FB" w:rsidRDefault="003176FB" w:rsidP="008B797C">
            <w:pPr>
              <w:pStyle w:val="BodyText2"/>
              <w:snapToGrid w:val="0"/>
              <w:spacing w:line="100" w:lineRule="atLeast"/>
              <w:jc w:val="both"/>
            </w:pPr>
          </w:p>
        </w:tc>
        <w:tc>
          <w:tcPr>
            <w:tcW w:w="3097" w:type="dxa"/>
            <w:tcBorders>
              <w:bottom w:val="single" w:sz="4" w:space="0" w:color="000000"/>
            </w:tcBorders>
            <w:shd w:val="clear" w:color="auto" w:fill="auto"/>
          </w:tcPr>
          <w:p w:rsidR="003176FB" w:rsidRDefault="003176FB" w:rsidP="008B797C">
            <w:pPr>
              <w:pStyle w:val="BodyText2"/>
              <w:snapToGrid w:val="0"/>
              <w:spacing w:line="100" w:lineRule="atLeast"/>
              <w:jc w:val="both"/>
            </w:pPr>
          </w:p>
        </w:tc>
      </w:tr>
    </w:tbl>
    <w:p w:rsidR="003176FB" w:rsidRDefault="003176FB" w:rsidP="003176FB">
      <w:pPr>
        <w:pStyle w:val="BodyText3"/>
        <w:spacing w:after="0"/>
        <w:ind w:firstLine="227"/>
        <w:jc w:val="both"/>
      </w:pPr>
    </w:p>
    <w:p w:rsidR="003176FB" w:rsidRDefault="003176FB" w:rsidP="003176FB">
      <w:pPr>
        <w:tabs>
          <w:tab w:val="left" w:pos="6028"/>
        </w:tabs>
        <w:autoSpaceDE w:val="0"/>
        <w:spacing w:line="240" w:lineRule="auto"/>
      </w:pPr>
    </w:p>
    <w:p w:rsidR="003176FB" w:rsidRDefault="003176FB" w:rsidP="003176FB">
      <w:pPr>
        <w:tabs>
          <w:tab w:val="left" w:pos="6028"/>
        </w:tabs>
        <w:autoSpaceDE w:val="0"/>
        <w:spacing w:line="240" w:lineRule="auto"/>
        <w:jc w:val="both"/>
        <w:rPr>
          <w:b/>
          <w:bCs/>
          <w:i/>
          <w:iCs/>
          <w:color w:val="auto"/>
          <w:u w:val="single"/>
          <w:lang w:val="sr-Cyrl-CS"/>
        </w:rPr>
      </w:pPr>
    </w:p>
    <w:p w:rsidR="003176FB" w:rsidRPr="007978B2" w:rsidRDefault="003176FB" w:rsidP="003176FB">
      <w:pPr>
        <w:tabs>
          <w:tab w:val="left" w:pos="6028"/>
        </w:tabs>
        <w:autoSpaceDE w:val="0"/>
        <w:spacing w:line="240" w:lineRule="auto"/>
        <w:jc w:val="both"/>
        <w:rPr>
          <w:bCs/>
          <w:i/>
          <w:iCs/>
          <w:color w:val="auto"/>
          <w:lang w:val="sr-Cyrl-CS"/>
        </w:rPr>
      </w:pPr>
    </w:p>
    <w:p w:rsidR="003176FB" w:rsidRDefault="003176FB" w:rsidP="003176FB">
      <w:pPr>
        <w:tabs>
          <w:tab w:val="left" w:pos="6028"/>
        </w:tabs>
        <w:autoSpaceDE w:val="0"/>
        <w:spacing w:line="240" w:lineRule="auto"/>
        <w:jc w:val="both"/>
        <w:rPr>
          <w:bCs/>
          <w:i/>
          <w:iCs/>
          <w:color w:val="auto"/>
        </w:rPr>
      </w:pPr>
    </w:p>
    <w:p w:rsidR="00E06168" w:rsidRDefault="00E06168"/>
    <w:sectPr w:rsidR="00E06168" w:rsidSect="00E0616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440" w:hanging="360"/>
      </w:pPr>
      <w:rPr>
        <w:rFonts w:ascii="Symbol" w:hAnsi="Symbol" w:cs="Symbol"/>
        <w:color w:val="auto"/>
        <w:lang w:val="sr-Cyrl-CS"/>
      </w:rPr>
    </w:lvl>
    <w:lvl w:ilvl="1">
      <w:start w:val="1"/>
      <w:numFmt w:val="lowerLetter"/>
      <w:lvlText w:val="%2."/>
      <w:lvlJc w:val="left"/>
      <w:pPr>
        <w:tabs>
          <w:tab w:val="num" w:pos="0"/>
        </w:tabs>
        <w:ind w:left="2160" w:hanging="360"/>
      </w:pPr>
      <w:rPr>
        <w:rFonts w:ascii="Courier New" w:hAnsi="Courier New" w:cs="Courier New"/>
      </w:rPr>
    </w:lvl>
    <w:lvl w:ilvl="2">
      <w:start w:val="1"/>
      <w:numFmt w:val="lowerRoman"/>
      <w:lvlText w:val="%2.%3."/>
      <w:lvlJc w:val="right"/>
      <w:pPr>
        <w:tabs>
          <w:tab w:val="num" w:pos="0"/>
        </w:tabs>
        <w:ind w:left="2880" w:hanging="180"/>
      </w:pPr>
      <w:rPr>
        <w:rFonts w:ascii="Wingdings" w:hAnsi="Wingdings" w:cs="Wingdings"/>
      </w:r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3"/>
    <w:multiLevelType w:val="multilevel"/>
    <w:tmpl w:val="00000003"/>
    <w:name w:val="WW8Num3"/>
    <w:lvl w:ilvl="0">
      <w:start w:val="1"/>
      <w:numFmt w:val="decimal"/>
      <w:lvlText w:val="%1)"/>
      <w:lvlJc w:val="left"/>
      <w:pPr>
        <w:tabs>
          <w:tab w:val="num" w:pos="0"/>
        </w:tabs>
        <w:ind w:left="1440" w:hanging="360"/>
      </w:pPr>
      <w:rPr>
        <w:b/>
        <w:i/>
        <w:effect w:val="blinkBackground"/>
        <w:lang w:val="sr-Cyrl-CS"/>
      </w:rPr>
    </w:lvl>
    <w:lvl w:ilvl="1">
      <w:start w:val="1"/>
      <w:numFmt w:val="lowerLetter"/>
      <w:lvlText w:val="%2."/>
      <w:lvlJc w:val="left"/>
      <w:pPr>
        <w:tabs>
          <w:tab w:val="num" w:pos="0"/>
        </w:tabs>
        <w:ind w:left="1440" w:hanging="360"/>
      </w:pPr>
      <w:rPr>
        <w:b/>
        <w:i w:val="0"/>
        <w:sz w:val="24"/>
        <w:szCs w:val="24"/>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i w:val="0"/>
        <w:color w:val="auto"/>
        <w:sz w:val="24"/>
        <w:effect w:val="blinkBackground"/>
        <w:lang w:val="sr-Cyrl-C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i w:val="0"/>
        <w:color w:val="auto"/>
        <w:sz w:val="24"/>
        <w:effect w:val="blinkBackground"/>
        <w:lang w:val="sr-Cyrl-CS"/>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i w:val="0"/>
        <w:color w:val="auto"/>
        <w:sz w:val="24"/>
        <w:effect w:val="blinkBackground"/>
        <w:lang w:val="sr-Cyrl-CS"/>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singleLevel"/>
    <w:tmpl w:val="00000005"/>
    <w:name w:val="WW8Num5"/>
    <w:lvl w:ilvl="0">
      <w:start w:val="8"/>
      <w:numFmt w:val="bullet"/>
      <w:lvlText w:val="-"/>
      <w:lvlJc w:val="left"/>
      <w:pPr>
        <w:tabs>
          <w:tab w:val="num" w:pos="1068"/>
        </w:tabs>
        <w:ind w:left="1068" w:hanging="360"/>
      </w:pPr>
      <w:rPr>
        <w:rFonts w:ascii="Times New Roman" w:hAnsi="Times New Roman"/>
        <w:b w:val="0"/>
        <w:i w:val="0"/>
        <w:color w:val="FF3333"/>
        <w:sz w:val="24"/>
        <w:effect w:val="blinkBackground"/>
        <w:lang w:val="sr-Cyrl-CS"/>
      </w:rPr>
    </w:lvl>
  </w:abstractNum>
  <w:abstractNum w:abstractNumId="4">
    <w:nsid w:val="00000006"/>
    <w:multiLevelType w:val="singleLevel"/>
    <w:tmpl w:val="00000006"/>
    <w:name w:val="WW8Num6"/>
    <w:lvl w:ilvl="0">
      <w:start w:val="1"/>
      <w:numFmt w:val="bullet"/>
      <w:lvlText w:val=""/>
      <w:lvlJc w:val="left"/>
      <w:pPr>
        <w:tabs>
          <w:tab w:val="num" w:pos="1636"/>
        </w:tabs>
        <w:ind w:left="1636" w:hanging="360"/>
      </w:pPr>
      <w:rPr>
        <w:rFonts w:ascii="Symbol" w:hAnsi="Symbol" w:cs="Symbol"/>
        <w:szCs w:val="28"/>
        <w:lang w:val="ru-RU"/>
      </w:rPr>
    </w:lvl>
  </w:abstractNum>
  <w:abstractNum w:abstractNumId="5">
    <w:nsid w:val="117F76D2"/>
    <w:multiLevelType w:val="hybridMultilevel"/>
    <w:tmpl w:val="5E660DCC"/>
    <w:lvl w:ilvl="0" w:tplc="143824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36575F43"/>
    <w:multiLevelType w:val="hybridMultilevel"/>
    <w:tmpl w:val="9258C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FB"/>
    <w:rsid w:val="000322B8"/>
    <w:rsid w:val="00060FF8"/>
    <w:rsid w:val="000D5ADF"/>
    <w:rsid w:val="00102AF0"/>
    <w:rsid w:val="001929D4"/>
    <w:rsid w:val="001F62B9"/>
    <w:rsid w:val="00211245"/>
    <w:rsid w:val="00214056"/>
    <w:rsid w:val="00215DF5"/>
    <w:rsid w:val="00217584"/>
    <w:rsid w:val="002306B5"/>
    <w:rsid w:val="0023289D"/>
    <w:rsid w:val="00234245"/>
    <w:rsid w:val="002371D3"/>
    <w:rsid w:val="0025182C"/>
    <w:rsid w:val="00263642"/>
    <w:rsid w:val="002C5719"/>
    <w:rsid w:val="0030122D"/>
    <w:rsid w:val="003176FB"/>
    <w:rsid w:val="0035557D"/>
    <w:rsid w:val="00361F77"/>
    <w:rsid w:val="00375B4B"/>
    <w:rsid w:val="003922E0"/>
    <w:rsid w:val="0039665D"/>
    <w:rsid w:val="003C633B"/>
    <w:rsid w:val="003D1FF4"/>
    <w:rsid w:val="003D7654"/>
    <w:rsid w:val="00412E78"/>
    <w:rsid w:val="00417C3D"/>
    <w:rsid w:val="00484702"/>
    <w:rsid w:val="004D3F96"/>
    <w:rsid w:val="004D6C23"/>
    <w:rsid w:val="004E3184"/>
    <w:rsid w:val="00503E68"/>
    <w:rsid w:val="00531E93"/>
    <w:rsid w:val="00544385"/>
    <w:rsid w:val="00565206"/>
    <w:rsid w:val="005C7441"/>
    <w:rsid w:val="005E7135"/>
    <w:rsid w:val="006318CE"/>
    <w:rsid w:val="00684CCB"/>
    <w:rsid w:val="006B6025"/>
    <w:rsid w:val="006D7B84"/>
    <w:rsid w:val="006E110D"/>
    <w:rsid w:val="006E4288"/>
    <w:rsid w:val="007328FD"/>
    <w:rsid w:val="00751710"/>
    <w:rsid w:val="00771DC0"/>
    <w:rsid w:val="0078170D"/>
    <w:rsid w:val="007A7FF2"/>
    <w:rsid w:val="007B1C46"/>
    <w:rsid w:val="00804F49"/>
    <w:rsid w:val="00810495"/>
    <w:rsid w:val="00823483"/>
    <w:rsid w:val="008376A7"/>
    <w:rsid w:val="008472D0"/>
    <w:rsid w:val="008E050D"/>
    <w:rsid w:val="00916414"/>
    <w:rsid w:val="009524DA"/>
    <w:rsid w:val="00953A57"/>
    <w:rsid w:val="00953E66"/>
    <w:rsid w:val="00967B18"/>
    <w:rsid w:val="009B6FD1"/>
    <w:rsid w:val="009D2C3D"/>
    <w:rsid w:val="009E2690"/>
    <w:rsid w:val="00A511AF"/>
    <w:rsid w:val="00A60BB8"/>
    <w:rsid w:val="00A615EC"/>
    <w:rsid w:val="00A8408A"/>
    <w:rsid w:val="00A979F8"/>
    <w:rsid w:val="00AD14A9"/>
    <w:rsid w:val="00AE254E"/>
    <w:rsid w:val="00B40264"/>
    <w:rsid w:val="00B53B19"/>
    <w:rsid w:val="00B76C7C"/>
    <w:rsid w:val="00C11C05"/>
    <w:rsid w:val="00CA7AA4"/>
    <w:rsid w:val="00CB4CF9"/>
    <w:rsid w:val="00CF69EC"/>
    <w:rsid w:val="00D052F3"/>
    <w:rsid w:val="00D310F3"/>
    <w:rsid w:val="00D518C1"/>
    <w:rsid w:val="00D91464"/>
    <w:rsid w:val="00E02CCC"/>
    <w:rsid w:val="00E06168"/>
    <w:rsid w:val="00E10200"/>
    <w:rsid w:val="00E14079"/>
    <w:rsid w:val="00ED6BC1"/>
    <w:rsid w:val="00F23163"/>
    <w:rsid w:val="00F26584"/>
    <w:rsid w:val="00F56DA2"/>
    <w:rsid w:val="00F868C0"/>
    <w:rsid w:val="00F9093B"/>
    <w:rsid w:val="00FA2904"/>
    <w:rsid w:val="00FB1D46"/>
    <w:rsid w:val="00FB2DB3"/>
    <w:rsid w:val="00FC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FB"/>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6FB"/>
    <w:pPr>
      <w:spacing w:after="120"/>
    </w:pPr>
  </w:style>
  <w:style w:type="character" w:customStyle="1" w:styleId="BodyTextChar">
    <w:name w:val="Body Text Char"/>
    <w:basedOn w:val="DefaultParagraphFont"/>
    <w:link w:val="BodyText"/>
    <w:rsid w:val="003176FB"/>
    <w:rPr>
      <w:rFonts w:ascii="Times New Roman" w:eastAsia="Arial Unicode MS" w:hAnsi="Times New Roman" w:cs="Times New Roman"/>
      <w:color w:val="000000"/>
      <w:kern w:val="1"/>
      <w:sz w:val="24"/>
      <w:szCs w:val="24"/>
      <w:lang w:eastAsia="ar-SA"/>
    </w:rPr>
  </w:style>
  <w:style w:type="paragraph" w:styleId="ListParagraph">
    <w:name w:val="List Paragraph"/>
    <w:basedOn w:val="Normal"/>
    <w:qFormat/>
    <w:rsid w:val="003176FB"/>
    <w:pPr>
      <w:ind w:left="720"/>
    </w:pPr>
  </w:style>
  <w:style w:type="paragraph" w:styleId="BodyText2">
    <w:name w:val="Body Text 2"/>
    <w:basedOn w:val="Normal"/>
    <w:link w:val="BodyText2Char"/>
    <w:rsid w:val="003176FB"/>
    <w:pPr>
      <w:spacing w:after="120" w:line="480" w:lineRule="auto"/>
    </w:pPr>
  </w:style>
  <w:style w:type="character" w:customStyle="1" w:styleId="BodyText2Char">
    <w:name w:val="Body Text 2 Char"/>
    <w:basedOn w:val="DefaultParagraphFont"/>
    <w:link w:val="BodyText2"/>
    <w:rsid w:val="003176F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3176FB"/>
    <w:pPr>
      <w:spacing w:after="120"/>
    </w:pPr>
    <w:rPr>
      <w:rFonts w:eastAsia="Times New Roman"/>
      <w:sz w:val="16"/>
      <w:szCs w:val="16"/>
    </w:rPr>
  </w:style>
  <w:style w:type="character" w:customStyle="1" w:styleId="BodyText3Char">
    <w:name w:val="Body Text 3 Char"/>
    <w:basedOn w:val="DefaultParagraphFont"/>
    <w:link w:val="BodyText3"/>
    <w:rsid w:val="003176FB"/>
    <w:rPr>
      <w:rFonts w:ascii="Times New Roman" w:eastAsia="Times New Roman" w:hAnsi="Times New Roman" w:cs="Times New Roman"/>
      <w:color w:val="000000"/>
      <w:kern w:val="1"/>
      <w:sz w:val="16"/>
      <w:szCs w:val="16"/>
      <w:lang w:eastAsia="ar-SA"/>
    </w:rPr>
  </w:style>
  <w:style w:type="paragraph" w:customStyle="1" w:styleId="Normal1">
    <w:name w:val="Normal1"/>
    <w:basedOn w:val="Normal"/>
    <w:rsid w:val="003176FB"/>
    <w:pPr>
      <w:suppressAutoHyphens w:val="0"/>
      <w:spacing w:before="280" w:after="280" w:line="240" w:lineRule="auto"/>
    </w:pPr>
    <w:rPr>
      <w:rFonts w:ascii="Arial" w:eastAsia="Times New Roman" w:hAnsi="Arial" w:cs="Arial"/>
      <w:color w:val="auto"/>
      <w:sz w:val="22"/>
      <w:szCs w:val="22"/>
      <w:lang w:val="sr-Latn-CS"/>
    </w:rPr>
  </w:style>
  <w:style w:type="paragraph" w:customStyle="1" w:styleId="WW-Default">
    <w:name w:val="WW-Default"/>
    <w:rsid w:val="003176FB"/>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FB"/>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6FB"/>
    <w:pPr>
      <w:spacing w:after="120"/>
    </w:pPr>
  </w:style>
  <w:style w:type="character" w:customStyle="1" w:styleId="BodyTextChar">
    <w:name w:val="Body Text Char"/>
    <w:basedOn w:val="DefaultParagraphFont"/>
    <w:link w:val="BodyText"/>
    <w:rsid w:val="003176FB"/>
    <w:rPr>
      <w:rFonts w:ascii="Times New Roman" w:eastAsia="Arial Unicode MS" w:hAnsi="Times New Roman" w:cs="Times New Roman"/>
      <w:color w:val="000000"/>
      <w:kern w:val="1"/>
      <w:sz w:val="24"/>
      <w:szCs w:val="24"/>
      <w:lang w:eastAsia="ar-SA"/>
    </w:rPr>
  </w:style>
  <w:style w:type="paragraph" w:styleId="ListParagraph">
    <w:name w:val="List Paragraph"/>
    <w:basedOn w:val="Normal"/>
    <w:qFormat/>
    <w:rsid w:val="003176FB"/>
    <w:pPr>
      <w:ind w:left="720"/>
    </w:pPr>
  </w:style>
  <w:style w:type="paragraph" w:styleId="BodyText2">
    <w:name w:val="Body Text 2"/>
    <w:basedOn w:val="Normal"/>
    <w:link w:val="BodyText2Char"/>
    <w:rsid w:val="003176FB"/>
    <w:pPr>
      <w:spacing w:after="120" w:line="480" w:lineRule="auto"/>
    </w:pPr>
  </w:style>
  <w:style w:type="character" w:customStyle="1" w:styleId="BodyText2Char">
    <w:name w:val="Body Text 2 Char"/>
    <w:basedOn w:val="DefaultParagraphFont"/>
    <w:link w:val="BodyText2"/>
    <w:rsid w:val="003176F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3176FB"/>
    <w:pPr>
      <w:spacing w:after="120"/>
    </w:pPr>
    <w:rPr>
      <w:rFonts w:eastAsia="Times New Roman"/>
      <w:sz w:val="16"/>
      <w:szCs w:val="16"/>
    </w:rPr>
  </w:style>
  <w:style w:type="character" w:customStyle="1" w:styleId="BodyText3Char">
    <w:name w:val="Body Text 3 Char"/>
    <w:basedOn w:val="DefaultParagraphFont"/>
    <w:link w:val="BodyText3"/>
    <w:rsid w:val="003176FB"/>
    <w:rPr>
      <w:rFonts w:ascii="Times New Roman" w:eastAsia="Times New Roman" w:hAnsi="Times New Roman" w:cs="Times New Roman"/>
      <w:color w:val="000000"/>
      <w:kern w:val="1"/>
      <w:sz w:val="16"/>
      <w:szCs w:val="16"/>
      <w:lang w:eastAsia="ar-SA"/>
    </w:rPr>
  </w:style>
  <w:style w:type="paragraph" w:customStyle="1" w:styleId="Normal1">
    <w:name w:val="Normal1"/>
    <w:basedOn w:val="Normal"/>
    <w:rsid w:val="003176FB"/>
    <w:pPr>
      <w:suppressAutoHyphens w:val="0"/>
      <w:spacing w:before="280" w:after="280" w:line="240" w:lineRule="auto"/>
    </w:pPr>
    <w:rPr>
      <w:rFonts w:ascii="Arial" w:eastAsia="Times New Roman" w:hAnsi="Arial" w:cs="Arial"/>
      <w:color w:val="auto"/>
      <w:sz w:val="22"/>
      <w:szCs w:val="22"/>
      <w:lang w:val="sr-Latn-CS"/>
    </w:rPr>
  </w:style>
  <w:style w:type="paragraph" w:customStyle="1" w:styleId="WW-Default">
    <w:name w:val="WW-Default"/>
    <w:rsid w:val="003176FB"/>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07FD9-3BD7-48A0-BB09-EC786399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3867</Words>
  <Characters>22046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Slavica</cp:lastModifiedBy>
  <cp:revision>2</cp:revision>
  <dcterms:created xsi:type="dcterms:W3CDTF">2017-03-24T11:49:00Z</dcterms:created>
  <dcterms:modified xsi:type="dcterms:W3CDTF">2017-03-24T11:49:00Z</dcterms:modified>
</cp:coreProperties>
</file>